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FB" w:rsidRPr="00AC63D7" w:rsidRDefault="00B61B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3D7">
        <w:rPr>
          <w:rFonts w:ascii="Times New Roman" w:hAnsi="Times New Roman" w:cs="Times New Roman"/>
          <w:sz w:val="28"/>
          <w:szCs w:val="28"/>
        </w:rPr>
        <w:t>Р</w:t>
      </w:r>
      <w:r w:rsidR="006F48C5" w:rsidRPr="00AC63D7">
        <w:rPr>
          <w:rFonts w:ascii="Times New Roman" w:hAnsi="Times New Roman" w:cs="Times New Roman"/>
          <w:sz w:val="28"/>
          <w:szCs w:val="28"/>
        </w:rPr>
        <w:t>АССМОТРЕНО</w:t>
      </w:r>
      <w:proofErr w:type="gramEnd"/>
      <w:r w:rsidR="006F48C5" w:rsidRPr="00AC63D7">
        <w:rPr>
          <w:rFonts w:ascii="Times New Roman" w:hAnsi="Times New Roman" w:cs="Times New Roman"/>
          <w:sz w:val="28"/>
          <w:szCs w:val="28"/>
        </w:rPr>
        <w:t xml:space="preserve">                   СОГЛАСОВАНО</w:t>
      </w:r>
      <w:r w:rsidRPr="00AC63D7">
        <w:rPr>
          <w:rFonts w:ascii="Times New Roman" w:hAnsi="Times New Roman" w:cs="Times New Roman"/>
          <w:sz w:val="28"/>
          <w:szCs w:val="28"/>
        </w:rPr>
        <w:t xml:space="preserve"> </w:t>
      </w:r>
      <w:r w:rsidR="006F48C5" w:rsidRPr="00AC63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63D7">
        <w:rPr>
          <w:rFonts w:ascii="Times New Roman" w:hAnsi="Times New Roman" w:cs="Times New Roman"/>
          <w:sz w:val="28"/>
          <w:szCs w:val="28"/>
        </w:rPr>
        <w:t xml:space="preserve"> </w:t>
      </w:r>
      <w:r w:rsidR="006F48C5" w:rsidRPr="00AC63D7">
        <w:rPr>
          <w:rFonts w:ascii="Times New Roman" w:hAnsi="Times New Roman" w:cs="Times New Roman"/>
          <w:sz w:val="28"/>
          <w:szCs w:val="28"/>
        </w:rPr>
        <w:t xml:space="preserve">  </w:t>
      </w:r>
      <w:r w:rsidRPr="00AC63D7">
        <w:rPr>
          <w:rFonts w:ascii="Times New Roman" w:hAnsi="Times New Roman" w:cs="Times New Roman"/>
          <w:sz w:val="28"/>
          <w:szCs w:val="28"/>
        </w:rPr>
        <w:t>УТВЕРЖДЕНО</w:t>
      </w:r>
    </w:p>
    <w:p w:rsidR="00B61BB3" w:rsidRPr="00AC63D7" w:rsidRDefault="00B61BB3">
      <w:pPr>
        <w:rPr>
          <w:rFonts w:ascii="Times New Roman" w:hAnsi="Times New Roman" w:cs="Times New Roman"/>
          <w:sz w:val="28"/>
          <w:szCs w:val="28"/>
        </w:rPr>
      </w:pPr>
      <w:r w:rsidRPr="00AC63D7">
        <w:rPr>
          <w:rFonts w:ascii="Times New Roman" w:hAnsi="Times New Roman" w:cs="Times New Roman"/>
          <w:sz w:val="28"/>
          <w:szCs w:val="28"/>
        </w:rPr>
        <w:t>Педа</w:t>
      </w:r>
      <w:r w:rsidR="006F48C5" w:rsidRPr="00AC63D7">
        <w:rPr>
          <w:rFonts w:ascii="Times New Roman" w:hAnsi="Times New Roman" w:cs="Times New Roman"/>
          <w:sz w:val="28"/>
          <w:szCs w:val="28"/>
        </w:rPr>
        <w:t xml:space="preserve">гогическим  </w:t>
      </w:r>
      <w:proofErr w:type="gramStart"/>
      <w:r w:rsidR="006F48C5" w:rsidRPr="00AC63D7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="006F48C5" w:rsidRPr="00AC63D7">
        <w:rPr>
          <w:rFonts w:ascii="Times New Roman" w:hAnsi="Times New Roman" w:cs="Times New Roman"/>
          <w:sz w:val="28"/>
          <w:szCs w:val="28"/>
        </w:rPr>
        <w:t xml:space="preserve">      Управляющим советом         </w:t>
      </w:r>
      <w:r w:rsidRPr="00AC63D7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B61BB3" w:rsidRPr="00AC63D7" w:rsidRDefault="006F48C5">
      <w:pPr>
        <w:rPr>
          <w:rFonts w:ascii="Times New Roman" w:hAnsi="Times New Roman" w:cs="Times New Roman"/>
          <w:sz w:val="28"/>
          <w:szCs w:val="28"/>
        </w:rPr>
      </w:pPr>
      <w:r w:rsidRPr="00AC63D7">
        <w:rPr>
          <w:rFonts w:ascii="Times New Roman" w:hAnsi="Times New Roman" w:cs="Times New Roman"/>
          <w:sz w:val="28"/>
          <w:szCs w:val="28"/>
        </w:rPr>
        <w:t>Протокол от 2</w:t>
      </w:r>
      <w:r w:rsidR="00AC63D7">
        <w:rPr>
          <w:rFonts w:ascii="Times New Roman" w:hAnsi="Times New Roman" w:cs="Times New Roman"/>
          <w:sz w:val="28"/>
          <w:szCs w:val="28"/>
        </w:rPr>
        <w:t>8</w:t>
      </w:r>
      <w:r w:rsidRPr="00AC63D7">
        <w:rPr>
          <w:rFonts w:ascii="Times New Roman" w:hAnsi="Times New Roman" w:cs="Times New Roman"/>
          <w:sz w:val="28"/>
          <w:szCs w:val="28"/>
        </w:rPr>
        <w:t>.</w:t>
      </w:r>
      <w:r w:rsidR="00AC63D7">
        <w:rPr>
          <w:rFonts w:ascii="Times New Roman" w:hAnsi="Times New Roman" w:cs="Times New Roman"/>
          <w:sz w:val="28"/>
          <w:szCs w:val="28"/>
        </w:rPr>
        <w:t>10</w:t>
      </w:r>
      <w:r w:rsidRPr="00AC63D7">
        <w:rPr>
          <w:rFonts w:ascii="Times New Roman" w:hAnsi="Times New Roman" w:cs="Times New Roman"/>
          <w:sz w:val="28"/>
          <w:szCs w:val="28"/>
        </w:rPr>
        <w:t xml:space="preserve">.2013          Протокол от </w:t>
      </w:r>
      <w:r w:rsidR="00AC63D7">
        <w:rPr>
          <w:rFonts w:ascii="Times New Roman" w:hAnsi="Times New Roman" w:cs="Times New Roman"/>
          <w:sz w:val="28"/>
          <w:szCs w:val="28"/>
        </w:rPr>
        <w:t>09</w:t>
      </w:r>
      <w:r w:rsidRPr="00AC63D7">
        <w:rPr>
          <w:rFonts w:ascii="Times New Roman" w:hAnsi="Times New Roman" w:cs="Times New Roman"/>
          <w:sz w:val="28"/>
          <w:szCs w:val="28"/>
        </w:rPr>
        <w:t>.</w:t>
      </w:r>
      <w:r w:rsidR="00AC63D7">
        <w:rPr>
          <w:rFonts w:ascii="Times New Roman" w:hAnsi="Times New Roman" w:cs="Times New Roman"/>
          <w:sz w:val="28"/>
          <w:szCs w:val="28"/>
        </w:rPr>
        <w:t>12</w:t>
      </w:r>
      <w:r w:rsidRPr="00AC63D7">
        <w:rPr>
          <w:rFonts w:ascii="Times New Roman" w:hAnsi="Times New Roman" w:cs="Times New Roman"/>
          <w:sz w:val="28"/>
          <w:szCs w:val="28"/>
        </w:rPr>
        <w:t>. 2013</w:t>
      </w:r>
      <w:r w:rsidR="00B61BB3" w:rsidRPr="00AC6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BB3" w:rsidRPr="00AC63D7">
        <w:rPr>
          <w:rFonts w:ascii="Times New Roman" w:hAnsi="Times New Roman" w:cs="Times New Roman"/>
          <w:sz w:val="28"/>
          <w:szCs w:val="28"/>
        </w:rPr>
        <w:t>_______О.В.Зинкевич</w:t>
      </w:r>
      <w:proofErr w:type="spellEnd"/>
    </w:p>
    <w:p w:rsidR="00B61BB3" w:rsidRPr="00AC63D7" w:rsidRDefault="006F48C5">
      <w:pPr>
        <w:rPr>
          <w:rFonts w:ascii="Times New Roman" w:hAnsi="Times New Roman" w:cs="Times New Roman"/>
          <w:sz w:val="28"/>
          <w:szCs w:val="28"/>
        </w:rPr>
      </w:pPr>
      <w:r w:rsidRPr="00AC63D7">
        <w:rPr>
          <w:rFonts w:ascii="Times New Roman" w:hAnsi="Times New Roman" w:cs="Times New Roman"/>
          <w:sz w:val="28"/>
          <w:szCs w:val="28"/>
        </w:rPr>
        <w:t>№18</w:t>
      </w:r>
      <w:r w:rsidR="00AD237F">
        <w:rPr>
          <w:rFonts w:ascii="Times New Roman" w:hAnsi="Times New Roman" w:cs="Times New Roman"/>
          <w:sz w:val="28"/>
          <w:szCs w:val="28"/>
        </w:rPr>
        <w:t>4</w:t>
      </w:r>
      <w:r w:rsidRPr="00AC63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D237F">
        <w:rPr>
          <w:rFonts w:ascii="Times New Roman" w:hAnsi="Times New Roman" w:cs="Times New Roman"/>
          <w:sz w:val="28"/>
          <w:szCs w:val="28"/>
        </w:rPr>
        <w:t xml:space="preserve">  </w:t>
      </w:r>
      <w:r w:rsidRPr="00AC63D7">
        <w:rPr>
          <w:rFonts w:ascii="Times New Roman" w:hAnsi="Times New Roman" w:cs="Times New Roman"/>
          <w:sz w:val="28"/>
          <w:szCs w:val="28"/>
        </w:rPr>
        <w:t xml:space="preserve"> №</w:t>
      </w:r>
      <w:r w:rsidR="00AC63D7">
        <w:rPr>
          <w:rFonts w:ascii="Times New Roman" w:hAnsi="Times New Roman" w:cs="Times New Roman"/>
          <w:sz w:val="28"/>
          <w:szCs w:val="28"/>
        </w:rPr>
        <w:t xml:space="preserve"> 20</w:t>
      </w:r>
      <w:r w:rsidRPr="00AC63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5770" w:rsidRPr="00AC63D7">
        <w:rPr>
          <w:rFonts w:ascii="Times New Roman" w:hAnsi="Times New Roman" w:cs="Times New Roman"/>
          <w:sz w:val="28"/>
          <w:szCs w:val="28"/>
        </w:rPr>
        <w:t xml:space="preserve">    Приказ ____</w:t>
      </w:r>
      <w:r w:rsidR="00AC63D7">
        <w:rPr>
          <w:rFonts w:ascii="Times New Roman" w:hAnsi="Times New Roman" w:cs="Times New Roman"/>
          <w:sz w:val="28"/>
          <w:szCs w:val="28"/>
          <w:u w:val="single"/>
        </w:rPr>
        <w:t>423</w:t>
      </w:r>
      <w:r w:rsidR="00F55770" w:rsidRPr="00AC63D7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B61BB3" w:rsidRPr="00AC63D7">
        <w:rPr>
          <w:rFonts w:ascii="Times New Roman" w:hAnsi="Times New Roman" w:cs="Times New Roman"/>
          <w:sz w:val="28"/>
          <w:szCs w:val="28"/>
        </w:rPr>
        <w:t>____</w:t>
      </w:r>
    </w:p>
    <w:p w:rsidR="00324FDC" w:rsidRPr="00AC63D7" w:rsidRDefault="00B61BB3">
      <w:pPr>
        <w:rPr>
          <w:rFonts w:ascii="Times New Roman" w:hAnsi="Times New Roman" w:cs="Times New Roman"/>
          <w:sz w:val="28"/>
          <w:szCs w:val="28"/>
        </w:rPr>
      </w:pPr>
      <w:r w:rsidRPr="00AC6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55770" w:rsidRPr="00AC63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48C5" w:rsidRPr="00AC63D7">
        <w:rPr>
          <w:rFonts w:ascii="Times New Roman" w:hAnsi="Times New Roman" w:cs="Times New Roman"/>
          <w:sz w:val="28"/>
          <w:szCs w:val="28"/>
        </w:rPr>
        <w:t xml:space="preserve">   </w:t>
      </w:r>
      <w:r w:rsidR="00F55770" w:rsidRPr="00AC63D7">
        <w:rPr>
          <w:rFonts w:ascii="Times New Roman" w:hAnsi="Times New Roman" w:cs="Times New Roman"/>
          <w:sz w:val="28"/>
          <w:szCs w:val="28"/>
        </w:rPr>
        <w:t>«__</w:t>
      </w:r>
      <w:r w:rsidR="00AC63D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55770" w:rsidRPr="00AC63D7">
        <w:rPr>
          <w:rFonts w:ascii="Times New Roman" w:hAnsi="Times New Roman" w:cs="Times New Roman"/>
          <w:sz w:val="28"/>
          <w:szCs w:val="28"/>
        </w:rPr>
        <w:t>»____</w:t>
      </w:r>
      <w:r w:rsidR="00AC63D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C63D7" w:rsidRPr="00AC63D7">
        <w:rPr>
          <w:rFonts w:ascii="Times New Roman" w:hAnsi="Times New Roman" w:cs="Times New Roman"/>
          <w:sz w:val="28"/>
          <w:szCs w:val="28"/>
        </w:rPr>
        <w:t xml:space="preserve"> </w:t>
      </w:r>
      <w:r w:rsidR="00F55770" w:rsidRPr="00AC63D7">
        <w:rPr>
          <w:rFonts w:ascii="Times New Roman" w:hAnsi="Times New Roman" w:cs="Times New Roman"/>
          <w:sz w:val="28"/>
          <w:szCs w:val="28"/>
        </w:rPr>
        <w:t>_2013</w:t>
      </w:r>
      <w:r w:rsidRPr="00AC63D7">
        <w:rPr>
          <w:rFonts w:ascii="Times New Roman" w:hAnsi="Times New Roman" w:cs="Times New Roman"/>
          <w:sz w:val="28"/>
          <w:szCs w:val="28"/>
        </w:rPr>
        <w:t>г.</w:t>
      </w:r>
    </w:p>
    <w:p w:rsidR="00B61BB3" w:rsidRDefault="00B61BB3">
      <w:pPr>
        <w:rPr>
          <w:rFonts w:ascii="Times New Roman" w:hAnsi="Times New Roman" w:cs="Times New Roman"/>
          <w:sz w:val="28"/>
          <w:szCs w:val="28"/>
        </w:rPr>
      </w:pPr>
    </w:p>
    <w:p w:rsidR="00B61BB3" w:rsidRDefault="00B61BB3" w:rsidP="00B61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</w:t>
      </w:r>
    </w:p>
    <w:p w:rsidR="00B61BB3" w:rsidRDefault="00B61BB3" w:rsidP="00B61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ПРОМЕЖУТОЧНОЙ АТТЕСТАЦИИ ОБУЧАЮЩИХСЯ </w:t>
      </w:r>
    </w:p>
    <w:p w:rsidR="00B61BB3" w:rsidRDefault="00B61BB3" w:rsidP="00B61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 ГОРОДА НОВОАЛТАЙСКА АЛТАЙСКОГО КРАЯ»</w:t>
      </w:r>
    </w:p>
    <w:p w:rsidR="00B61BB3" w:rsidRDefault="00B61BB3" w:rsidP="00EB38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1BB3" w:rsidRDefault="00B61BB3" w:rsidP="00503656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текущем контроле успеваемости и промежуточной аттестации обучающихся муниципального бюджетного общеобразовательного учреждения «Средняя общеобразовательная школа №1 города Новоалтайска Алтайского края», именуемого в дальнейшем Учрежде</w:t>
      </w:r>
      <w:r w:rsidR="005F05D2">
        <w:rPr>
          <w:rFonts w:ascii="Times New Roman" w:hAnsi="Times New Roman" w:cs="Times New Roman"/>
          <w:sz w:val="28"/>
          <w:szCs w:val="28"/>
        </w:rPr>
        <w:t>ние, устанавливает правила организации и осуществления текущего контроля успеваемости и промежуточной аттестации обучающихся, соответствующие права, обязанности и ответственность участников образовательного процесса, должностных лиц Учреждения в соответствии с законодательством Российской Федерации в области образования  и уставом Учреждения.</w:t>
      </w:r>
    </w:p>
    <w:p w:rsidR="00A56BC5" w:rsidRPr="006F53CA" w:rsidRDefault="005F05D2" w:rsidP="006F53CA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обучающихся, принятых в Учреждение на обучение по основным общеобразовательным программам начального общего, основного общего и среднего </w:t>
      </w:r>
      <w:r w:rsidRPr="005C718B">
        <w:rPr>
          <w:rFonts w:ascii="Times New Roman" w:hAnsi="Times New Roman" w:cs="Times New Roman"/>
          <w:color w:val="C00000"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а также на родителей (законных представителей) обучающихся и педагогических работников, участвующих в реализации указанных образовательных программ.</w:t>
      </w:r>
    </w:p>
    <w:p w:rsidR="00A56BC5" w:rsidRDefault="00A56BC5" w:rsidP="00503656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 осуществляется на основе системы оценок, в формах и в порядке, установл</w:t>
      </w:r>
      <w:r w:rsidR="00D92502">
        <w:rPr>
          <w:rFonts w:ascii="Times New Roman" w:hAnsi="Times New Roman" w:cs="Times New Roman"/>
          <w:sz w:val="28"/>
          <w:szCs w:val="28"/>
        </w:rPr>
        <w:t>енных уставом Учреждения, с учетом требований локальных правовых актов (приказов, положений, инструкций, правил)</w:t>
      </w:r>
      <w:r w:rsidR="00EF5E4C">
        <w:rPr>
          <w:rFonts w:ascii="Times New Roman" w:hAnsi="Times New Roman" w:cs="Times New Roman"/>
          <w:sz w:val="28"/>
          <w:szCs w:val="28"/>
        </w:rPr>
        <w:t>.</w:t>
      </w:r>
    </w:p>
    <w:p w:rsidR="00EF5E4C" w:rsidRDefault="00EF5E4C" w:rsidP="00503656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вновь принимаемые локальные правовые акты (отдельные  положения этих актов) противоречат настоящему положению в вопросах, связанных с организацией и осуществлением текущего контроля успеваемости и промежуточной аттестации </w:t>
      </w:r>
      <w:r w:rsidR="004577EA">
        <w:rPr>
          <w:rFonts w:ascii="Times New Roman" w:hAnsi="Times New Roman" w:cs="Times New Roman"/>
          <w:sz w:val="28"/>
          <w:szCs w:val="28"/>
        </w:rPr>
        <w:t>обучающихся, то в указанных вопросах следует руководствоваться настоящим положением.</w:t>
      </w:r>
    </w:p>
    <w:p w:rsidR="00503656" w:rsidRDefault="00503656" w:rsidP="0050365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77EA" w:rsidRPr="00503656" w:rsidRDefault="004577EA" w:rsidP="00EB3817">
      <w:pPr>
        <w:pStyle w:val="a3"/>
        <w:numPr>
          <w:ilvl w:val="0"/>
          <w:numId w:val="1"/>
        </w:num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56">
        <w:rPr>
          <w:rFonts w:ascii="Times New Roman" w:hAnsi="Times New Roman" w:cs="Times New Roman"/>
          <w:b/>
          <w:sz w:val="28"/>
          <w:szCs w:val="28"/>
        </w:rPr>
        <w:t xml:space="preserve">Текущий контроль успеваемости  </w:t>
      </w:r>
      <w:proofErr w:type="gramStart"/>
      <w:r w:rsidRPr="005036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577EA" w:rsidRDefault="004577EA" w:rsidP="00503656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(далее</w:t>
      </w:r>
      <w:r w:rsidR="0079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текущий контроль) представляет собой совокупность мероприятий, включающую планирование текущего контроля по отдельным учебным предметам (курсам) 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</w:t>
      </w:r>
      <w:r w:rsidR="0083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(оценки), осуществляемых в целях:</w:t>
      </w:r>
      <w:proofErr w:type="gramEnd"/>
    </w:p>
    <w:p w:rsidR="00503656" w:rsidRDefault="00503656" w:rsidP="0050365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77EA" w:rsidRDefault="006F53CA" w:rsidP="00503656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77EA">
        <w:rPr>
          <w:rFonts w:ascii="Times New Roman" w:hAnsi="Times New Roman" w:cs="Times New Roman"/>
          <w:sz w:val="28"/>
          <w:szCs w:val="28"/>
        </w:rPr>
        <w:t>ценки индивидуальных образовательных достижений обучающихся и динамики их роста в течение учебного года;</w:t>
      </w:r>
    </w:p>
    <w:p w:rsidR="004577EA" w:rsidRDefault="006F53CA" w:rsidP="00503656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2F11">
        <w:rPr>
          <w:rFonts w:ascii="Times New Roman" w:hAnsi="Times New Roman" w:cs="Times New Roman"/>
          <w:sz w:val="28"/>
          <w:szCs w:val="28"/>
        </w:rPr>
        <w:t xml:space="preserve">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="00DA2F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A2F11">
        <w:rPr>
          <w:rFonts w:ascii="Times New Roman" w:hAnsi="Times New Roman" w:cs="Times New Roman"/>
          <w:sz w:val="28"/>
          <w:szCs w:val="28"/>
        </w:rPr>
        <w:t xml:space="preserve"> планируемых образовательных результатов освоения соответствующей общеобразовательной программы;</w:t>
      </w:r>
    </w:p>
    <w:p w:rsidR="00DA2F11" w:rsidRPr="00EB3817" w:rsidRDefault="006F53CA" w:rsidP="00503656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3817">
        <w:rPr>
          <w:rFonts w:ascii="Times New Roman" w:hAnsi="Times New Roman" w:cs="Times New Roman"/>
          <w:sz w:val="28"/>
          <w:szCs w:val="28"/>
        </w:rPr>
        <w:t>и</w:t>
      </w:r>
      <w:r w:rsidR="00DA2F11" w:rsidRPr="00EB3817">
        <w:rPr>
          <w:rFonts w:ascii="Times New Roman" w:hAnsi="Times New Roman" w:cs="Times New Roman"/>
          <w:sz w:val="28"/>
          <w:szCs w:val="28"/>
        </w:rPr>
        <w:t>зучение и оценки эффективности  методов</w:t>
      </w:r>
      <w:r w:rsidRPr="00EB3817">
        <w:rPr>
          <w:rFonts w:ascii="Times New Roman" w:hAnsi="Times New Roman" w:cs="Times New Roman"/>
          <w:sz w:val="28"/>
          <w:szCs w:val="28"/>
        </w:rPr>
        <w:t xml:space="preserve"> (методик)</w:t>
      </w:r>
      <w:r w:rsidR="00DA2F11" w:rsidRPr="00EB3817">
        <w:rPr>
          <w:rFonts w:ascii="Times New Roman" w:hAnsi="Times New Roman" w:cs="Times New Roman"/>
          <w:sz w:val="28"/>
          <w:szCs w:val="28"/>
        </w:rPr>
        <w:t>, форм и средств обучения, используемых в образовательном процессе</w:t>
      </w:r>
      <w:r w:rsidR="008A7723" w:rsidRPr="00EB3817">
        <w:rPr>
          <w:rFonts w:ascii="Times New Roman" w:hAnsi="Times New Roman" w:cs="Times New Roman"/>
          <w:sz w:val="28"/>
          <w:szCs w:val="28"/>
        </w:rPr>
        <w:t>;</w:t>
      </w:r>
    </w:p>
    <w:p w:rsidR="008A7723" w:rsidRDefault="006F53CA" w:rsidP="00503656">
      <w:pPr>
        <w:pStyle w:val="a3"/>
        <w:numPr>
          <w:ilvl w:val="0"/>
          <w:numId w:val="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723">
        <w:rPr>
          <w:rFonts w:ascii="Times New Roman" w:hAnsi="Times New Roman" w:cs="Times New Roman"/>
          <w:sz w:val="28"/>
          <w:szCs w:val="28"/>
        </w:rPr>
        <w:t>ринятия организационно</w:t>
      </w:r>
      <w:r w:rsidR="00791923">
        <w:rPr>
          <w:rFonts w:ascii="Times New Roman" w:hAnsi="Times New Roman" w:cs="Times New Roman"/>
          <w:sz w:val="28"/>
          <w:szCs w:val="28"/>
        </w:rPr>
        <w:t xml:space="preserve"> </w:t>
      </w:r>
      <w:r w:rsidR="008A7723">
        <w:rPr>
          <w:rFonts w:ascii="Times New Roman" w:hAnsi="Times New Roman" w:cs="Times New Roman"/>
          <w:sz w:val="28"/>
          <w:szCs w:val="28"/>
        </w:rPr>
        <w:t xml:space="preserve">- педагогических и  иных решений по совершенствованию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8A7723">
        <w:rPr>
          <w:rFonts w:ascii="Times New Roman" w:hAnsi="Times New Roman" w:cs="Times New Roman"/>
          <w:sz w:val="28"/>
          <w:szCs w:val="28"/>
        </w:rPr>
        <w:t>.</w:t>
      </w:r>
    </w:p>
    <w:p w:rsidR="00791923" w:rsidRPr="002E2D4A" w:rsidRDefault="00320A20" w:rsidP="007919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D4A">
        <w:rPr>
          <w:rFonts w:ascii="Times New Roman" w:hAnsi="Times New Roman" w:cs="Times New Roman"/>
          <w:sz w:val="28"/>
          <w:szCs w:val="28"/>
        </w:rPr>
        <w:t>Предм</w:t>
      </w:r>
      <w:r w:rsidR="002E2D4A">
        <w:rPr>
          <w:rFonts w:ascii="Times New Roman" w:hAnsi="Times New Roman" w:cs="Times New Roman"/>
          <w:sz w:val="28"/>
          <w:szCs w:val="28"/>
        </w:rPr>
        <w:t>етом текущего контроля является:</w:t>
      </w:r>
    </w:p>
    <w:p w:rsidR="00320A20" w:rsidRPr="00791923" w:rsidRDefault="00320A20" w:rsidP="0079192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D4A">
        <w:rPr>
          <w:rFonts w:ascii="Times New Roman" w:hAnsi="Times New Roman" w:cs="Times New Roman"/>
          <w:sz w:val="28"/>
          <w:szCs w:val="28"/>
        </w:rPr>
        <w:t>система предметных знаний</w:t>
      </w:r>
      <w:r w:rsidR="00290C70" w:rsidRPr="002E2D4A">
        <w:rPr>
          <w:rFonts w:ascii="Times New Roman" w:hAnsi="Times New Roman" w:cs="Times New Roman"/>
          <w:sz w:val="28"/>
          <w:szCs w:val="28"/>
        </w:rPr>
        <w:t>, включающая</w:t>
      </w:r>
      <w:r w:rsidR="00290C70" w:rsidRPr="00791923">
        <w:rPr>
          <w:rFonts w:ascii="Times New Roman" w:hAnsi="Times New Roman" w:cs="Times New Roman"/>
          <w:sz w:val="28"/>
          <w:szCs w:val="28"/>
        </w:rPr>
        <w:t xml:space="preserve">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290C70" w:rsidRDefault="00290C70" w:rsidP="0079192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 с предметным содержанием (предметные действия),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</w:t>
      </w:r>
      <w:r w:rsidR="00F23A21">
        <w:rPr>
          <w:rFonts w:ascii="Times New Roman" w:hAnsi="Times New Roman" w:cs="Times New Roman"/>
          <w:sz w:val="28"/>
          <w:szCs w:val="28"/>
        </w:rPr>
        <w:t>атериала; установление связей (</w:t>
      </w:r>
      <w:r>
        <w:rPr>
          <w:rFonts w:ascii="Times New Roman" w:hAnsi="Times New Roman" w:cs="Times New Roman"/>
          <w:sz w:val="28"/>
          <w:szCs w:val="28"/>
        </w:rPr>
        <w:t>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290C70" w:rsidRDefault="00503656" w:rsidP="00503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C70">
        <w:rPr>
          <w:rFonts w:ascii="Times New Roman" w:hAnsi="Times New Roman" w:cs="Times New Roman"/>
          <w:sz w:val="28"/>
          <w:szCs w:val="28"/>
        </w:rPr>
        <w:t>2.3. Текущий контроль осуществляется в следующих формах:</w:t>
      </w:r>
    </w:p>
    <w:p w:rsidR="00290C70" w:rsidRDefault="00290C70" w:rsidP="00503656">
      <w:pPr>
        <w:pStyle w:val="a3"/>
        <w:numPr>
          <w:ilvl w:val="0"/>
          <w:numId w:val="5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0C70">
        <w:rPr>
          <w:rFonts w:ascii="Times New Roman" w:hAnsi="Times New Roman" w:cs="Times New Roman"/>
          <w:sz w:val="28"/>
          <w:szCs w:val="28"/>
        </w:rPr>
        <w:t xml:space="preserve">проведение контрольных работ с выставлением </w:t>
      </w:r>
      <w:r>
        <w:rPr>
          <w:rFonts w:ascii="Times New Roman" w:hAnsi="Times New Roman" w:cs="Times New Roman"/>
          <w:sz w:val="28"/>
          <w:szCs w:val="28"/>
        </w:rPr>
        <w:t>обучающимся индивидуальных текущих отметок успеваемости по результатам выполнения данных работ;</w:t>
      </w:r>
    </w:p>
    <w:p w:rsidR="00290C70" w:rsidRDefault="00EB3817" w:rsidP="00503656">
      <w:pPr>
        <w:pStyle w:val="a3"/>
        <w:numPr>
          <w:ilvl w:val="0"/>
          <w:numId w:val="5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выведение четвертных (</w:t>
      </w:r>
      <w:r w:rsidR="00503656">
        <w:rPr>
          <w:rFonts w:ascii="Times New Roman" w:hAnsi="Times New Roman" w:cs="Times New Roman"/>
          <w:sz w:val="28"/>
          <w:szCs w:val="28"/>
        </w:rPr>
        <w:t>в 10-11 классах –</w:t>
      </w:r>
      <w:r w:rsidR="00791923">
        <w:rPr>
          <w:rFonts w:ascii="Times New Roman" w:hAnsi="Times New Roman" w:cs="Times New Roman"/>
          <w:sz w:val="28"/>
          <w:szCs w:val="28"/>
        </w:rPr>
        <w:t xml:space="preserve"> </w:t>
      </w:r>
      <w:r w:rsidR="00503656">
        <w:rPr>
          <w:rFonts w:ascii="Times New Roman" w:hAnsi="Times New Roman" w:cs="Times New Roman"/>
          <w:sz w:val="28"/>
          <w:szCs w:val="28"/>
        </w:rPr>
        <w:t>полугодовых) отметок успеваемости обучающихся путем обобщения текущих отметок, выставленных обучающимся в течение соответствующей учебной четверти (учебного полугодия).</w:t>
      </w:r>
    </w:p>
    <w:p w:rsidR="00503656" w:rsidRDefault="00503656" w:rsidP="0050365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 В зависимости от особенностей предмета проверки (оценки), предполагаемого способа выполнения работы и представления ее результатов </w:t>
      </w:r>
      <w:r w:rsidR="00A91013">
        <w:rPr>
          <w:rFonts w:ascii="Times New Roman" w:hAnsi="Times New Roman" w:cs="Times New Roman"/>
          <w:sz w:val="28"/>
          <w:szCs w:val="28"/>
        </w:rPr>
        <w:t>рабочие программы учебных предметов могут предусматривать устные, письменные и практические контрольные работы.</w:t>
      </w:r>
    </w:p>
    <w:p w:rsidR="00A91013" w:rsidRDefault="00A91013" w:rsidP="0050365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 К устным контрольным работам относятся: выступления с докладами (сообщениями) по определенной учителем или самостоятельно выбранн</w:t>
      </w:r>
      <w:r w:rsidR="00F23A21">
        <w:rPr>
          <w:rFonts w:ascii="Times New Roman" w:hAnsi="Times New Roman" w:cs="Times New Roman"/>
          <w:sz w:val="28"/>
          <w:szCs w:val="28"/>
        </w:rPr>
        <w:t>ой теме; выразительное чтение (</w:t>
      </w:r>
      <w:r>
        <w:rPr>
          <w:rFonts w:ascii="Times New Roman" w:hAnsi="Times New Roman" w:cs="Times New Roman"/>
          <w:sz w:val="28"/>
          <w:szCs w:val="28"/>
        </w:rPr>
        <w:t>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</w:p>
    <w:p w:rsidR="00A91013" w:rsidRDefault="00A91013" w:rsidP="0050365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письменным контрольным работам относятся: диктанты; изложение художественных и иных текстов; подготовка рецензий (отзывов, аннотаций)</w:t>
      </w:r>
      <w:r w:rsidR="00BC3C0D">
        <w:rPr>
          <w:rFonts w:ascii="Times New Roman" w:hAnsi="Times New Roman" w:cs="Times New Roman"/>
          <w:sz w:val="28"/>
          <w:szCs w:val="28"/>
        </w:rPr>
        <w:t>; конспектирование (реферирование) научных текстов; сочинение собственных литературных произведений, решение математических и иных задач с записью решения, создание и редактирование электронных документов (материалов); создание графических схем (диаграмм, таблиц и т.д.); изготовление чертежей; прои</w:t>
      </w:r>
      <w:r w:rsidR="00F23A21">
        <w:rPr>
          <w:rFonts w:ascii="Times New Roman" w:hAnsi="Times New Roman" w:cs="Times New Roman"/>
          <w:sz w:val="28"/>
          <w:szCs w:val="28"/>
        </w:rPr>
        <w:t>зводство вычислений, расчетов (</w:t>
      </w:r>
      <w:r w:rsidR="00BC3C0D">
        <w:rPr>
          <w:rFonts w:ascii="Times New Roman" w:hAnsi="Times New Roman" w:cs="Times New Roman"/>
          <w:sz w:val="28"/>
          <w:szCs w:val="28"/>
        </w:rPr>
        <w:t>в том числе с использованием электронно-вычислительной техники);</w:t>
      </w:r>
      <w:proofErr w:type="gramEnd"/>
      <w:r w:rsidR="00BC3C0D">
        <w:rPr>
          <w:rFonts w:ascii="Times New Roman" w:hAnsi="Times New Roman" w:cs="Times New Roman"/>
          <w:sz w:val="28"/>
          <w:szCs w:val="28"/>
        </w:rPr>
        <w:t xml:space="preserve"> создание (формирование) электронных баз данных; выполнение стандартизированных тестов</w:t>
      </w:r>
      <w:r w:rsidR="00F23A21">
        <w:rPr>
          <w:rFonts w:ascii="Times New Roman" w:hAnsi="Times New Roman" w:cs="Times New Roman"/>
          <w:sz w:val="28"/>
          <w:szCs w:val="28"/>
        </w:rPr>
        <w:t xml:space="preserve"> (</w:t>
      </w:r>
      <w:r w:rsidR="00BC3C0D">
        <w:rPr>
          <w:rFonts w:ascii="Times New Roman" w:hAnsi="Times New Roman" w:cs="Times New Roman"/>
          <w:sz w:val="28"/>
          <w:szCs w:val="28"/>
        </w:rPr>
        <w:t>в том числе компьютерных); другие контрольные работы, результаты которых представляются в письменном (наглядном) виде.</w:t>
      </w:r>
    </w:p>
    <w:p w:rsidR="00BC3C0D" w:rsidRDefault="00BC3C0D" w:rsidP="0050365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практическим  контрольным работам относятся: проведение научных наблюдений; постановка лабораторных опытов (экспериментов); изготовление макетов (действующих моделей</w:t>
      </w:r>
      <w:r w:rsidR="00BC4B77">
        <w:rPr>
          <w:rFonts w:ascii="Times New Roman" w:hAnsi="Times New Roman" w:cs="Times New Roman"/>
          <w:sz w:val="28"/>
          <w:szCs w:val="28"/>
        </w:rPr>
        <w:t xml:space="preserve"> и т.д.); выполнение контрольных упражнений, нормативов по физической культуре (виду спорта);  выполнение учебно-исследовательской работы с подготовкой письменного отчета (реферата) о ходе и результатах этой работы; производство работ с использованием ручного инструмента, машин, станочного и иного технологического оборудования;</w:t>
      </w:r>
      <w:proofErr w:type="gramEnd"/>
      <w:r w:rsidR="00BC4B77">
        <w:rPr>
          <w:rFonts w:ascii="Times New Roman" w:hAnsi="Times New Roman" w:cs="Times New Roman"/>
          <w:sz w:val="28"/>
          <w:szCs w:val="28"/>
        </w:rPr>
        <w:t xml:space="preserve"> организация и проведение учебных, развлекательных и иных мероприятий; создание и осуществление деятельности учебной фирмы </w:t>
      </w:r>
      <w:proofErr w:type="gramStart"/>
      <w:r w:rsidR="00BC4B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C4B77">
        <w:rPr>
          <w:rFonts w:ascii="Times New Roman" w:hAnsi="Times New Roman" w:cs="Times New Roman"/>
          <w:sz w:val="28"/>
          <w:szCs w:val="28"/>
        </w:rPr>
        <w:t>квазиорганизации</w:t>
      </w:r>
      <w:proofErr w:type="spellEnd"/>
      <w:r w:rsidR="00BC4B77">
        <w:rPr>
          <w:rFonts w:ascii="Times New Roman" w:hAnsi="Times New Roman" w:cs="Times New Roman"/>
          <w:sz w:val="28"/>
          <w:szCs w:val="28"/>
        </w:rPr>
        <w:t xml:space="preserve">); производственная практика (стажировка) в организации (учреждении, предприятии); разработка и осуществление социальных проектов; участие в учебных дискуссиях (дебатах); другие контрольные работы, выполнение которых предполагает использование специального </w:t>
      </w:r>
      <w:r w:rsidR="00BC4B77">
        <w:rPr>
          <w:rFonts w:ascii="Times New Roman" w:hAnsi="Times New Roman" w:cs="Times New Roman"/>
          <w:sz w:val="28"/>
          <w:szCs w:val="28"/>
        </w:rPr>
        <w:lastRenderedPageBreak/>
        <w:t>технологического оборудования и</w:t>
      </w:r>
      <w:r w:rsidR="00791923">
        <w:rPr>
          <w:rFonts w:ascii="Times New Roman" w:hAnsi="Times New Roman" w:cs="Times New Roman"/>
          <w:sz w:val="28"/>
          <w:szCs w:val="28"/>
        </w:rPr>
        <w:t xml:space="preserve"> </w:t>
      </w:r>
      <w:r w:rsidR="00BC4B77">
        <w:rPr>
          <w:rFonts w:ascii="Times New Roman" w:hAnsi="Times New Roman" w:cs="Times New Roman"/>
          <w:sz w:val="28"/>
          <w:szCs w:val="28"/>
        </w:rPr>
        <w:t xml:space="preserve">(или) интенсивное взаимодействие с другими людьми </w:t>
      </w:r>
      <w:r w:rsidR="00231CCA">
        <w:rPr>
          <w:rFonts w:ascii="Times New Roman" w:hAnsi="Times New Roman" w:cs="Times New Roman"/>
          <w:sz w:val="28"/>
          <w:szCs w:val="28"/>
        </w:rPr>
        <w:t>для достижения поставленной цели.</w:t>
      </w:r>
    </w:p>
    <w:p w:rsidR="00231CCA" w:rsidRDefault="00231CCA" w:rsidP="0050365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Перечень контрольных работ, проводимых в течение учебного года, определяется рабочими программами учебных предметов с учет</w:t>
      </w:r>
      <w:r w:rsidR="00641632">
        <w:rPr>
          <w:rFonts w:ascii="Times New Roman" w:hAnsi="Times New Roman" w:cs="Times New Roman"/>
          <w:sz w:val="28"/>
          <w:szCs w:val="28"/>
        </w:rPr>
        <w:t>ом планируемых образовательных  (</w:t>
      </w:r>
      <w:r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3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освоения соответствующей основной общеобразовательной программы.</w:t>
      </w:r>
    </w:p>
    <w:p w:rsidR="00820AFE" w:rsidRDefault="00231CCA" w:rsidP="0050365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</w:t>
      </w:r>
      <w:r w:rsidR="00820AFE">
        <w:rPr>
          <w:rFonts w:ascii="Times New Roman" w:hAnsi="Times New Roman" w:cs="Times New Roman"/>
          <w:sz w:val="28"/>
          <w:szCs w:val="28"/>
        </w:rPr>
        <w:t>.</w:t>
      </w:r>
    </w:p>
    <w:p w:rsidR="004D09E9" w:rsidRDefault="004D09E9" w:rsidP="00503656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2.10. 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4D09E9" w:rsidRDefault="004D09E9" w:rsidP="004D09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контрольной работы должно соответствовать определенным предметным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результатам, предусмотренным рабочей программой учебного предмета;</w:t>
      </w:r>
    </w:p>
    <w:p w:rsidR="004D09E9" w:rsidRDefault="004D09E9" w:rsidP="004D09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контрольную работу включаются задания (вопросы, задачи и т.д.), которые успешно выполняются обычно не менее чем одной третью обучающихся; трудные</w:t>
      </w:r>
      <w:r w:rsidR="00791923">
        <w:rPr>
          <w:rFonts w:ascii="Times New Roman" w:hAnsi="Times New Roman" w:cs="Times New Roman"/>
          <w:sz w:val="28"/>
          <w:szCs w:val="28"/>
        </w:rPr>
        <w:t xml:space="preserve"> </w:t>
      </w:r>
      <w:r w:rsidR="006416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то есть успешно выполняемые менее чем одной </w:t>
      </w:r>
      <w:r w:rsidR="00E7059D">
        <w:rPr>
          <w:rFonts w:ascii="Times New Roman" w:hAnsi="Times New Roman" w:cs="Times New Roman"/>
          <w:sz w:val="28"/>
          <w:szCs w:val="28"/>
        </w:rPr>
        <w:t xml:space="preserve">третью </w:t>
      </w:r>
      <w:proofErr w:type="gramStart"/>
      <w:r w:rsidR="00E7059D">
        <w:rPr>
          <w:rFonts w:ascii="Times New Roman" w:hAnsi="Times New Roman" w:cs="Times New Roman"/>
          <w:sz w:val="28"/>
          <w:szCs w:val="28"/>
        </w:rPr>
        <w:t>обучающими</w:t>
      </w:r>
      <w:r>
        <w:rPr>
          <w:rFonts w:ascii="Times New Roman" w:hAnsi="Times New Roman" w:cs="Times New Roman"/>
          <w:sz w:val="28"/>
          <w:szCs w:val="28"/>
        </w:rPr>
        <w:t xml:space="preserve">ся)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задания могут использоваться на индивидуальных и групповых занятиях с наиболее способными обучающимися, а также при проведении предметных олимпиад и иных конкурсных мероприятий для обучающихся;</w:t>
      </w:r>
    </w:p>
    <w:p w:rsidR="004D09E9" w:rsidRDefault="0013315F" w:rsidP="004D09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выполнение устных контрольных работ, не должно превышать семи минут для каждого обучающегося; письменных контрольных работ в начальных классах – одного учебного часа; в 5-11 классах – двух учебных часов;</w:t>
      </w:r>
    </w:p>
    <w:p w:rsidR="0013315F" w:rsidRDefault="0013315F" w:rsidP="004D09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устные и письменные контрольные работы выполняются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</w:t>
      </w:r>
      <w:r w:rsidR="00820AFE">
        <w:rPr>
          <w:rFonts w:ascii="Times New Roman" w:hAnsi="Times New Roman" w:cs="Times New Roman"/>
          <w:sz w:val="28"/>
          <w:szCs w:val="28"/>
        </w:rPr>
        <w:t>частично в отсутствие учителя (</w:t>
      </w:r>
      <w:r>
        <w:rPr>
          <w:rFonts w:ascii="Times New Roman" w:hAnsi="Times New Roman" w:cs="Times New Roman"/>
          <w:sz w:val="28"/>
          <w:szCs w:val="28"/>
        </w:rPr>
        <w:t>лица, проводящего контрольную работу);</w:t>
      </w:r>
    </w:p>
    <w:p w:rsidR="0013315F" w:rsidRDefault="00F23A21" w:rsidP="004D09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6F5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допускается выполнение контрольной работы не только в индивидуальном порядке, но и совместно в малых группах (до 6 человек), порядок оценки результатов выполнения работы должен предусматривать выставление индивидуальной отметки успеваемости каждому обучающемуся независимо от числа выполнявших одну работу.</w:t>
      </w:r>
    </w:p>
    <w:p w:rsidR="005715EF" w:rsidRPr="008450AF" w:rsidRDefault="00F23A21" w:rsidP="008450AF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proofErr w:type="gramStart"/>
      <w:r w:rsidR="00820AF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450AF">
        <w:rPr>
          <w:rFonts w:ascii="Times New Roman" w:hAnsi="Times New Roman" w:cs="Times New Roman"/>
          <w:sz w:val="28"/>
          <w:szCs w:val="28"/>
        </w:rPr>
        <w:t>проведения контрольной работы</w:t>
      </w:r>
      <w:r w:rsidR="00820AFE">
        <w:rPr>
          <w:rFonts w:ascii="Times New Roman" w:hAnsi="Times New Roman" w:cs="Times New Roman"/>
          <w:sz w:val="28"/>
          <w:szCs w:val="28"/>
        </w:rPr>
        <w:t>,</w:t>
      </w:r>
      <w:r w:rsidRPr="008450AF">
        <w:rPr>
          <w:rFonts w:ascii="Times New Roman" w:hAnsi="Times New Roman" w:cs="Times New Roman"/>
          <w:sz w:val="28"/>
          <w:szCs w:val="28"/>
        </w:rPr>
        <w:t xml:space="preserve"> </w:t>
      </w:r>
      <w:r w:rsidR="00820AFE" w:rsidRPr="008450AF">
        <w:rPr>
          <w:rFonts w:ascii="Times New Roman" w:hAnsi="Times New Roman" w:cs="Times New Roman"/>
          <w:sz w:val="28"/>
          <w:szCs w:val="28"/>
        </w:rPr>
        <w:t xml:space="preserve">а также перечень предметных и </w:t>
      </w:r>
      <w:proofErr w:type="spellStart"/>
      <w:r w:rsidR="00820AFE" w:rsidRPr="008450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20AFE" w:rsidRPr="008450AF">
        <w:rPr>
          <w:rFonts w:ascii="Times New Roman" w:hAnsi="Times New Roman" w:cs="Times New Roman"/>
          <w:sz w:val="28"/>
          <w:szCs w:val="28"/>
        </w:rPr>
        <w:t xml:space="preserve"> результатов, достижение которых необходимо для выполнения данной работы, требования к выполнению и (или) офор</w:t>
      </w:r>
      <w:r w:rsidR="00820AFE">
        <w:rPr>
          <w:rFonts w:ascii="Times New Roman" w:hAnsi="Times New Roman" w:cs="Times New Roman"/>
          <w:sz w:val="28"/>
          <w:szCs w:val="28"/>
        </w:rPr>
        <w:t>млению результатов выполнения (</w:t>
      </w:r>
      <w:r w:rsidR="00820AFE" w:rsidRPr="008450AF">
        <w:rPr>
          <w:rFonts w:ascii="Times New Roman" w:hAnsi="Times New Roman" w:cs="Times New Roman"/>
          <w:sz w:val="28"/>
          <w:szCs w:val="28"/>
        </w:rPr>
        <w:t xml:space="preserve">критерии, используемые при выставлении текущей отметки успеваемости) </w:t>
      </w:r>
      <w:r w:rsidR="00820AFE">
        <w:rPr>
          <w:rFonts w:ascii="Times New Roman" w:hAnsi="Times New Roman" w:cs="Times New Roman"/>
          <w:sz w:val="28"/>
          <w:szCs w:val="28"/>
        </w:rPr>
        <w:t>доводи</w:t>
      </w:r>
      <w:r w:rsidR="00820AFE" w:rsidRPr="008450AF">
        <w:rPr>
          <w:rFonts w:ascii="Times New Roman" w:hAnsi="Times New Roman" w:cs="Times New Roman"/>
          <w:sz w:val="28"/>
          <w:szCs w:val="28"/>
        </w:rPr>
        <w:t>тся учителем до сведения обучающихся не позднее</w:t>
      </w:r>
      <w:r w:rsidR="00820AFE">
        <w:rPr>
          <w:rFonts w:ascii="Times New Roman" w:hAnsi="Times New Roman" w:cs="Times New Roman"/>
          <w:sz w:val="28"/>
          <w:szCs w:val="28"/>
        </w:rPr>
        <w:t>,</w:t>
      </w:r>
      <w:r w:rsidR="00820AFE" w:rsidRPr="008450AF">
        <w:rPr>
          <w:rFonts w:ascii="Times New Roman" w:hAnsi="Times New Roman" w:cs="Times New Roman"/>
          <w:sz w:val="28"/>
          <w:szCs w:val="28"/>
        </w:rPr>
        <w:t xml:space="preserve"> чем за два рабочих дня до намеченной даты проведения работы.</w:t>
      </w:r>
      <w:r w:rsidR="00820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15EF" w:rsidRDefault="005715EF" w:rsidP="00F23A21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A336C1">
        <w:rPr>
          <w:rFonts w:ascii="Times New Roman" w:hAnsi="Times New Roman" w:cs="Times New Roman"/>
          <w:sz w:val="28"/>
          <w:szCs w:val="28"/>
        </w:rPr>
        <w:t>2.1</w:t>
      </w:r>
      <w:r w:rsidR="007A0217">
        <w:rPr>
          <w:rFonts w:ascii="Times New Roman" w:hAnsi="Times New Roman" w:cs="Times New Roman"/>
          <w:sz w:val="28"/>
          <w:szCs w:val="28"/>
        </w:rPr>
        <w:t>2</w:t>
      </w:r>
      <w:r w:rsidRPr="00A336C1">
        <w:rPr>
          <w:rFonts w:ascii="Times New Roman" w:hAnsi="Times New Roman" w:cs="Times New Roman"/>
          <w:sz w:val="28"/>
          <w:szCs w:val="28"/>
        </w:rPr>
        <w:t xml:space="preserve">. Обучающимся, не выполнившим контрольную работу в связи </w:t>
      </w:r>
      <w:proofErr w:type="gramStart"/>
      <w:r w:rsidRPr="00A336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36C1">
        <w:rPr>
          <w:rFonts w:ascii="Times New Roman" w:hAnsi="Times New Roman" w:cs="Times New Roman"/>
          <w:sz w:val="28"/>
          <w:szCs w:val="28"/>
        </w:rPr>
        <w:t xml:space="preserve"> временным освобождением от п</w:t>
      </w:r>
      <w:r w:rsidR="00D379EE" w:rsidRPr="00A336C1">
        <w:rPr>
          <w:rFonts w:ascii="Times New Roman" w:hAnsi="Times New Roman" w:cs="Times New Roman"/>
          <w:sz w:val="28"/>
          <w:szCs w:val="28"/>
        </w:rPr>
        <w:t xml:space="preserve">осещения учебных занятий </w:t>
      </w:r>
      <w:r w:rsidRPr="00A336C1">
        <w:rPr>
          <w:rFonts w:ascii="Times New Roman" w:hAnsi="Times New Roman" w:cs="Times New Roman"/>
          <w:sz w:val="28"/>
          <w:szCs w:val="28"/>
        </w:rPr>
        <w:t xml:space="preserve"> и</w:t>
      </w:r>
      <w:r w:rsidR="00820AFE">
        <w:rPr>
          <w:rFonts w:ascii="Times New Roman" w:hAnsi="Times New Roman" w:cs="Times New Roman"/>
          <w:sz w:val="28"/>
          <w:szCs w:val="28"/>
        </w:rPr>
        <w:t xml:space="preserve"> </w:t>
      </w:r>
      <w:r w:rsidRPr="00A336C1">
        <w:rPr>
          <w:rFonts w:ascii="Times New Roman" w:hAnsi="Times New Roman" w:cs="Times New Roman"/>
          <w:sz w:val="28"/>
          <w:szCs w:val="28"/>
        </w:rPr>
        <w:t>(или) от вып</w:t>
      </w:r>
      <w:r w:rsidR="00C338BD">
        <w:rPr>
          <w:rFonts w:ascii="Times New Roman" w:hAnsi="Times New Roman" w:cs="Times New Roman"/>
          <w:sz w:val="28"/>
          <w:szCs w:val="28"/>
        </w:rPr>
        <w:t>олнения отдельных видов работ (</w:t>
      </w:r>
      <w:r w:rsidRPr="00A336C1">
        <w:rPr>
          <w:rFonts w:ascii="Times New Roman" w:hAnsi="Times New Roman" w:cs="Times New Roman"/>
          <w:sz w:val="28"/>
          <w:szCs w:val="28"/>
        </w:rPr>
        <w:t>по болезни, семейным обстоятельствам или иной уваж</w:t>
      </w:r>
      <w:r w:rsidR="000B3AFB" w:rsidRPr="00A336C1">
        <w:rPr>
          <w:rFonts w:ascii="Times New Roman" w:hAnsi="Times New Roman" w:cs="Times New Roman"/>
          <w:sz w:val="28"/>
          <w:szCs w:val="28"/>
        </w:rPr>
        <w:t>ительной причине)</w:t>
      </w:r>
      <w:r w:rsidR="00A336C1" w:rsidRPr="00A336C1">
        <w:rPr>
          <w:rFonts w:ascii="Times New Roman" w:hAnsi="Times New Roman" w:cs="Times New Roman"/>
          <w:sz w:val="28"/>
          <w:szCs w:val="28"/>
        </w:rPr>
        <w:t xml:space="preserve">, а равно самовольно пропустившим контрольную работу, </w:t>
      </w:r>
      <w:r w:rsidR="00544FA8" w:rsidRPr="00A336C1">
        <w:rPr>
          <w:rFonts w:ascii="Times New Roman" w:hAnsi="Times New Roman" w:cs="Times New Roman"/>
          <w:sz w:val="28"/>
          <w:szCs w:val="28"/>
        </w:rPr>
        <w:t>предоставляется возможность выполнить пропущенные контрольные работы в течение соответствующей учебной четверти (полугодия) либо по истечении срока осво</w:t>
      </w:r>
      <w:r w:rsidR="004047F1" w:rsidRPr="00A336C1">
        <w:rPr>
          <w:rFonts w:ascii="Times New Roman" w:hAnsi="Times New Roman" w:cs="Times New Roman"/>
          <w:sz w:val="28"/>
          <w:szCs w:val="28"/>
        </w:rPr>
        <w:t>бождения от учебных занятий.</w:t>
      </w:r>
    </w:p>
    <w:p w:rsidR="004047F1" w:rsidRDefault="004047F1" w:rsidP="004047F1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A02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течение учебного дня для одних и тех же обучающихся может быть проведено не более одной контрольной работы. В течение учебной недели для обучающихся 2-4-х классов может быть проведено не более трех контрольных работ; для обучающихся 5-8 классов – не более четырех контрольных работ; для обучающихся 9-11 классов</w:t>
      </w:r>
      <w:r w:rsidR="0082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 более пяти контрольных работ. </w:t>
      </w:r>
      <w:r w:rsidR="00982F93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настоящего пункта возлагаетс</w:t>
      </w:r>
      <w:r w:rsidR="00D379EE">
        <w:rPr>
          <w:rFonts w:ascii="Times New Roman" w:hAnsi="Times New Roman" w:cs="Times New Roman"/>
          <w:sz w:val="28"/>
          <w:szCs w:val="28"/>
        </w:rPr>
        <w:t xml:space="preserve">я на заместителя директора </w:t>
      </w:r>
      <w:r w:rsidR="00982F93">
        <w:rPr>
          <w:rFonts w:ascii="Times New Roman" w:hAnsi="Times New Roman" w:cs="Times New Roman"/>
          <w:sz w:val="28"/>
          <w:szCs w:val="28"/>
        </w:rPr>
        <w:t xml:space="preserve"> </w:t>
      </w:r>
      <w:r w:rsidR="00820AFE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982F93">
        <w:rPr>
          <w:rFonts w:ascii="Times New Roman" w:hAnsi="Times New Roman" w:cs="Times New Roman"/>
          <w:sz w:val="28"/>
          <w:szCs w:val="28"/>
        </w:rPr>
        <w:t>и классного руководителя.</w:t>
      </w:r>
    </w:p>
    <w:p w:rsidR="00982F93" w:rsidRDefault="00982F93" w:rsidP="004047F1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A02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Ход и (или) результаты выполнения отдельной контрольной работы, соответству</w:t>
      </w:r>
      <w:r w:rsidR="00D379EE">
        <w:rPr>
          <w:rFonts w:ascii="Times New Roman" w:hAnsi="Times New Roman" w:cs="Times New Roman"/>
          <w:sz w:val="28"/>
          <w:szCs w:val="28"/>
        </w:rPr>
        <w:t>ющие предмету текущего контроля</w:t>
      </w:r>
      <w:r>
        <w:rPr>
          <w:rFonts w:ascii="Times New Roman" w:hAnsi="Times New Roman" w:cs="Times New Roman"/>
          <w:sz w:val="28"/>
          <w:szCs w:val="28"/>
        </w:rPr>
        <w:t>, оцениваются на основе следующей шкалы текущих отметок успеваемости: 5 баллов</w:t>
      </w:r>
      <w:r w:rsidR="0082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«отлично», 4 балла</w:t>
      </w:r>
      <w:r w:rsidR="0082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«хорошо», 3 балла – «удовлетворительно», 2 балла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неудовлетворительно».</w:t>
      </w:r>
    </w:p>
    <w:p w:rsidR="00982F93" w:rsidRDefault="00982F93" w:rsidP="004047F1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A02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Индивидуальные отметки успеваемости, выставленные обучающимся по результатам выполнения контрольных работ, заносятся в классный журнал, а также по усмотрению учителя в дневники обучающихся.</w:t>
      </w:r>
    </w:p>
    <w:p w:rsidR="00860A53" w:rsidRDefault="00982F93" w:rsidP="004047F1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A02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интересах оперативного управления процессом обучения, помимо контрольных работ, учителя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 </w:t>
      </w:r>
      <w:r w:rsidR="00E94FB1">
        <w:rPr>
          <w:rFonts w:ascii="Times New Roman" w:hAnsi="Times New Roman" w:cs="Times New Roman"/>
          <w:sz w:val="28"/>
          <w:szCs w:val="28"/>
        </w:rPr>
        <w:t xml:space="preserve">Количество, сроки и порядок проведения проверочных работ устанавливаются учителями самостоятельно. </w:t>
      </w:r>
    </w:p>
    <w:p w:rsidR="007A0217" w:rsidRPr="00A336C1" w:rsidRDefault="007A0217" w:rsidP="007A0217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 Учителя физической культуры вправе проводить с учащимися, освобожденными от занятий физической культурой по уважительным причинам</w:t>
      </w:r>
      <w:r w:rsidR="007636C4">
        <w:rPr>
          <w:rFonts w:ascii="Times New Roman" w:hAnsi="Times New Roman" w:cs="Times New Roman"/>
          <w:sz w:val="28"/>
          <w:szCs w:val="28"/>
        </w:rPr>
        <w:t xml:space="preserve"> </w:t>
      </w:r>
      <w:r w:rsidR="007636C4" w:rsidRPr="00820AFE">
        <w:rPr>
          <w:rFonts w:ascii="Times New Roman" w:hAnsi="Times New Roman" w:cs="Times New Roman"/>
          <w:sz w:val="28"/>
          <w:szCs w:val="28"/>
        </w:rPr>
        <w:t>на срок более двух недель</w:t>
      </w:r>
      <w:r w:rsidRPr="00820AFE">
        <w:rPr>
          <w:rFonts w:ascii="Times New Roman" w:hAnsi="Times New Roman" w:cs="Times New Roman"/>
          <w:sz w:val="28"/>
          <w:szCs w:val="28"/>
        </w:rPr>
        <w:t>,</w:t>
      </w:r>
      <w:r w:rsidRPr="007A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  работы с целью выявления индивидуальных образовательных достижений обучающихся. Количество, сроки и порядок проведения проверочных работ устанавливаются учителями самостоятельно.</w:t>
      </w:r>
    </w:p>
    <w:p w:rsidR="00601AB9" w:rsidRDefault="00E94FB1" w:rsidP="007A0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A0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Четвертные (полугодовые) отметки успеваемости обучающихся выводятся по окончании соответствующей учебной четверти (полугодия) на основе текущих отметок успеваемости, выстав</w:t>
      </w:r>
      <w:r w:rsidR="00A15E45">
        <w:rPr>
          <w:rFonts w:ascii="Times New Roman" w:hAnsi="Times New Roman" w:cs="Times New Roman"/>
          <w:sz w:val="28"/>
          <w:szCs w:val="28"/>
        </w:rPr>
        <w:t>ленных учащимся в классный журнал</w:t>
      </w:r>
      <w:r w:rsidR="002E2D4A">
        <w:rPr>
          <w:rFonts w:ascii="Times New Roman" w:hAnsi="Times New Roman" w:cs="Times New Roman"/>
          <w:sz w:val="28"/>
          <w:szCs w:val="28"/>
        </w:rPr>
        <w:t>.</w:t>
      </w:r>
    </w:p>
    <w:p w:rsidR="00A15E45" w:rsidRPr="00820AFE" w:rsidRDefault="00A15E45" w:rsidP="004047F1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02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Четвертная (полугодовая) отметка успеваемости обучающегося по учебному предмету определяется результатом деления суммы баллов по всем отметкам, выставленным обучающемуся по данному учебному предмету в течение соответствующей учебной четверти (полугодия), на количество выставленных отметок. Дробный результа</w:t>
      </w:r>
      <w:r w:rsidR="00820AFE">
        <w:rPr>
          <w:rFonts w:ascii="Times New Roman" w:hAnsi="Times New Roman" w:cs="Times New Roman"/>
          <w:sz w:val="28"/>
          <w:szCs w:val="28"/>
        </w:rPr>
        <w:t xml:space="preserve">т деления округляется до целых </w:t>
      </w:r>
      <w:r w:rsidR="00820AFE" w:rsidRPr="00820AFE">
        <w:rPr>
          <w:rFonts w:ascii="Times New Roman" w:hAnsi="Times New Roman" w:cs="Times New Roman"/>
          <w:sz w:val="28"/>
          <w:szCs w:val="28"/>
        </w:rPr>
        <w:t>по правилам математического округления</w:t>
      </w:r>
      <w:r w:rsidR="00820AFE">
        <w:rPr>
          <w:rFonts w:ascii="Times New Roman" w:hAnsi="Times New Roman" w:cs="Times New Roman"/>
          <w:sz w:val="28"/>
          <w:szCs w:val="28"/>
        </w:rPr>
        <w:t>.</w:t>
      </w:r>
    </w:p>
    <w:p w:rsidR="00A15E45" w:rsidRPr="00F55770" w:rsidRDefault="00A15E45" w:rsidP="00A15E45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C17219">
        <w:rPr>
          <w:rFonts w:ascii="Times New Roman" w:hAnsi="Times New Roman" w:cs="Times New Roman"/>
          <w:sz w:val="28"/>
          <w:szCs w:val="28"/>
        </w:rPr>
        <w:t>2.2</w:t>
      </w:r>
      <w:r w:rsidR="007A0217">
        <w:rPr>
          <w:rFonts w:ascii="Times New Roman" w:hAnsi="Times New Roman" w:cs="Times New Roman"/>
          <w:sz w:val="28"/>
          <w:szCs w:val="28"/>
        </w:rPr>
        <w:t>0</w:t>
      </w:r>
      <w:r w:rsidRPr="00C17219">
        <w:rPr>
          <w:rFonts w:ascii="Times New Roman" w:hAnsi="Times New Roman" w:cs="Times New Roman"/>
          <w:sz w:val="28"/>
          <w:szCs w:val="28"/>
        </w:rPr>
        <w:t xml:space="preserve">. </w:t>
      </w:r>
      <w:r w:rsidR="00FE59BB" w:rsidRPr="00C17219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C17219" w:rsidRPr="00C17219">
        <w:rPr>
          <w:rFonts w:ascii="Times New Roman" w:hAnsi="Times New Roman" w:cs="Times New Roman"/>
          <w:sz w:val="28"/>
          <w:szCs w:val="28"/>
        </w:rPr>
        <w:t>пропустив</w:t>
      </w:r>
      <w:r w:rsidR="00EB3817">
        <w:rPr>
          <w:rFonts w:ascii="Times New Roman" w:hAnsi="Times New Roman" w:cs="Times New Roman"/>
          <w:sz w:val="28"/>
          <w:szCs w:val="28"/>
        </w:rPr>
        <w:t xml:space="preserve">шие более 70%  учебных занятий, </w:t>
      </w:r>
      <w:r w:rsidR="00FE59BB" w:rsidRPr="00C17219">
        <w:rPr>
          <w:rFonts w:ascii="Times New Roman" w:hAnsi="Times New Roman" w:cs="Times New Roman"/>
          <w:sz w:val="28"/>
          <w:szCs w:val="28"/>
        </w:rPr>
        <w:t>считаются не аттестованными по результатам обучения в данной учебной четверти (полугодия). В классный журнал им выставляется специальная отметка «</w:t>
      </w:r>
      <w:proofErr w:type="spellStart"/>
      <w:r w:rsidR="00FE59BB" w:rsidRPr="00C172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E59BB" w:rsidRPr="00C17219">
        <w:rPr>
          <w:rFonts w:ascii="Times New Roman" w:hAnsi="Times New Roman" w:cs="Times New Roman"/>
          <w:sz w:val="28"/>
          <w:szCs w:val="28"/>
        </w:rPr>
        <w:t>/а» («не аттестован</w:t>
      </w:r>
      <w:r w:rsidR="00EB3817">
        <w:rPr>
          <w:rFonts w:ascii="Times New Roman" w:hAnsi="Times New Roman" w:cs="Times New Roman"/>
          <w:sz w:val="28"/>
          <w:szCs w:val="28"/>
        </w:rPr>
        <w:t xml:space="preserve"> </w:t>
      </w:r>
      <w:r w:rsidR="00FE59BB" w:rsidRPr="00C17219">
        <w:rPr>
          <w:rFonts w:ascii="Times New Roman" w:hAnsi="Times New Roman" w:cs="Times New Roman"/>
          <w:sz w:val="28"/>
          <w:szCs w:val="28"/>
        </w:rPr>
        <w:t>(а)»</w:t>
      </w:r>
      <w:r w:rsidR="00C338B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C338BD" w:rsidRPr="00F55770">
        <w:rPr>
          <w:rFonts w:ascii="Times New Roman" w:hAnsi="Times New Roman" w:cs="Times New Roman"/>
          <w:sz w:val="28"/>
          <w:szCs w:val="28"/>
        </w:rPr>
        <w:t xml:space="preserve">Итоговая   отметка </w:t>
      </w:r>
      <w:r w:rsidR="00E7059D" w:rsidRPr="00F55770">
        <w:rPr>
          <w:rFonts w:ascii="Times New Roman" w:hAnsi="Times New Roman" w:cs="Times New Roman"/>
          <w:sz w:val="28"/>
          <w:szCs w:val="28"/>
        </w:rPr>
        <w:t xml:space="preserve">за четверть (полугодие) </w:t>
      </w:r>
      <w:r w:rsidR="00C338BD" w:rsidRPr="00F55770">
        <w:rPr>
          <w:rFonts w:ascii="Times New Roman" w:hAnsi="Times New Roman" w:cs="Times New Roman"/>
          <w:sz w:val="28"/>
          <w:szCs w:val="28"/>
        </w:rPr>
        <w:t>может быть выставлена  после успешной сдачи обучающимся зачета (собеседования)</w:t>
      </w:r>
      <w:r w:rsidR="00912499" w:rsidRPr="00F55770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C338BD" w:rsidRPr="00F55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A86" w:rsidRDefault="00987A86" w:rsidP="00A15E45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B38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Текущий контроль успеваемости обучающихся 1-х классов осуществляется посредством ежедневной проверки полноты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="003F4494">
        <w:rPr>
          <w:rFonts w:ascii="Times New Roman" w:hAnsi="Times New Roman" w:cs="Times New Roman"/>
          <w:sz w:val="28"/>
          <w:szCs w:val="28"/>
        </w:rPr>
        <w:t>х ими работ, завершающейся  необходимыми индивидуальными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и (или) их родителям (законным представителям) по достижении планируемых образовательных результатов согласно основн</w:t>
      </w:r>
      <w:r w:rsidR="00912499"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 Четвертные отметки успеваемости по учебным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="001357D6">
        <w:rPr>
          <w:rFonts w:ascii="Times New Roman" w:hAnsi="Times New Roman" w:cs="Times New Roman"/>
          <w:sz w:val="28"/>
          <w:szCs w:val="28"/>
        </w:rPr>
        <w:t xml:space="preserve"> обучающимся 1-х классов не выводятся.</w:t>
      </w:r>
    </w:p>
    <w:p w:rsidR="00581924" w:rsidRPr="00A16978" w:rsidRDefault="00EB3817" w:rsidP="00A1697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B3817">
        <w:rPr>
          <w:sz w:val="28"/>
          <w:szCs w:val="28"/>
        </w:rPr>
        <w:t>2.22</w:t>
      </w:r>
      <w:r w:rsidR="00581924" w:rsidRPr="00EB3817">
        <w:rPr>
          <w:sz w:val="28"/>
          <w:szCs w:val="28"/>
        </w:rPr>
        <w:t>. Текущий контроль успеваемости по предмета</w:t>
      </w:r>
      <w:r w:rsidR="00922777" w:rsidRPr="00EB3817">
        <w:rPr>
          <w:sz w:val="28"/>
          <w:szCs w:val="28"/>
        </w:rPr>
        <w:t>м</w:t>
      </w:r>
      <w:r w:rsidR="00DE0B97" w:rsidRPr="00EB3817">
        <w:rPr>
          <w:sz w:val="28"/>
          <w:szCs w:val="28"/>
        </w:rPr>
        <w:t>, в</w:t>
      </w:r>
      <w:r w:rsidR="00922777" w:rsidRPr="00EB3817">
        <w:rPr>
          <w:sz w:val="28"/>
          <w:szCs w:val="28"/>
        </w:rPr>
        <w:t>ключенным в учебный план</w:t>
      </w:r>
      <w:r w:rsidR="00DE0B97" w:rsidRPr="00EB3817">
        <w:rPr>
          <w:sz w:val="28"/>
          <w:szCs w:val="28"/>
        </w:rPr>
        <w:t xml:space="preserve"> за счет компонента образовательн</w:t>
      </w:r>
      <w:r w:rsidR="00F9663D">
        <w:rPr>
          <w:sz w:val="28"/>
          <w:szCs w:val="28"/>
        </w:rPr>
        <w:t>ого учреждения</w:t>
      </w:r>
      <w:r w:rsidR="00DE0B97" w:rsidRPr="00EB3817">
        <w:rPr>
          <w:sz w:val="28"/>
          <w:szCs w:val="28"/>
        </w:rPr>
        <w:t xml:space="preserve"> осуществляется</w:t>
      </w:r>
      <w:r w:rsidR="00CD0364" w:rsidRPr="00EB3817">
        <w:rPr>
          <w:sz w:val="28"/>
          <w:szCs w:val="28"/>
        </w:rPr>
        <w:t xml:space="preserve"> посредством проверки полноты и </w:t>
      </w:r>
      <w:proofErr w:type="gramStart"/>
      <w:r w:rsidR="00CD0364" w:rsidRPr="00EB3817">
        <w:rPr>
          <w:sz w:val="28"/>
          <w:szCs w:val="28"/>
        </w:rPr>
        <w:t>качества</w:t>
      </w:r>
      <w:proofErr w:type="gramEnd"/>
      <w:r w:rsidR="00CD0364" w:rsidRPr="00EB3817">
        <w:rPr>
          <w:sz w:val="28"/>
          <w:szCs w:val="28"/>
        </w:rPr>
        <w:t xml:space="preserve"> выполненных</w:t>
      </w:r>
      <w:r w:rsidR="007C7FDE" w:rsidRPr="00EB3817">
        <w:rPr>
          <w:sz w:val="28"/>
          <w:szCs w:val="28"/>
        </w:rPr>
        <w:t xml:space="preserve"> на занятиях</w:t>
      </w:r>
      <w:r w:rsidR="00CD0364" w:rsidRPr="00EB3817">
        <w:rPr>
          <w:sz w:val="28"/>
          <w:szCs w:val="28"/>
        </w:rPr>
        <w:t xml:space="preserve"> работ</w:t>
      </w:r>
      <w:r w:rsidR="00A053B4" w:rsidRPr="00EB3817">
        <w:rPr>
          <w:sz w:val="28"/>
          <w:szCs w:val="28"/>
        </w:rPr>
        <w:t xml:space="preserve"> без оценивания по пятибалльной шкале</w:t>
      </w:r>
      <w:r w:rsidR="00DE0B97" w:rsidRPr="00EB3817">
        <w:rPr>
          <w:sz w:val="28"/>
          <w:szCs w:val="28"/>
        </w:rPr>
        <w:t xml:space="preserve">. </w:t>
      </w:r>
      <w:r w:rsidR="007C7FDE" w:rsidRPr="00EB3817">
        <w:rPr>
          <w:sz w:val="28"/>
          <w:szCs w:val="28"/>
        </w:rPr>
        <w:t xml:space="preserve"> </w:t>
      </w:r>
      <w:r w:rsidR="007A1F67" w:rsidRPr="00A16978">
        <w:rPr>
          <w:color w:val="auto"/>
          <w:sz w:val="28"/>
          <w:szCs w:val="28"/>
        </w:rPr>
        <w:t xml:space="preserve">Четвертные отметки успеваемости по данным учебным предметам не выводятся. </w:t>
      </w:r>
    </w:p>
    <w:p w:rsidR="003F4494" w:rsidRPr="00A16978" w:rsidRDefault="003F4494" w:rsidP="003F44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Pr="00A16978">
        <w:rPr>
          <w:rFonts w:ascii="Times New Roman" w:hAnsi="Times New Roman" w:cs="Times New Roman"/>
          <w:sz w:val="28"/>
          <w:szCs w:val="28"/>
        </w:rPr>
        <w:t xml:space="preserve">Учащиеся, обучающиеся по индивидуальным учебным планам, </w:t>
      </w:r>
      <w:r w:rsidRPr="00A16978">
        <w:rPr>
          <w:rFonts w:ascii="Times New Roman" w:hAnsi="Times New Roman" w:cs="Times New Roman"/>
          <w:sz w:val="28"/>
          <w:szCs w:val="28"/>
        </w:rPr>
        <w:lastRenderedPageBreak/>
        <w:t>аттестуются только по предметам, включенным в этот план.</w:t>
      </w:r>
      <w:r w:rsidR="00912499" w:rsidRPr="00A16978">
        <w:rPr>
          <w:rFonts w:ascii="Times New Roman" w:hAnsi="Times New Roman" w:cs="Times New Roman"/>
          <w:sz w:val="28"/>
          <w:szCs w:val="28"/>
        </w:rPr>
        <w:t xml:space="preserve"> Учителя – предметники, работающие с </w:t>
      </w:r>
      <w:proofErr w:type="gramStart"/>
      <w:r w:rsidR="00912499" w:rsidRPr="00A169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12499" w:rsidRPr="00A16978">
        <w:rPr>
          <w:rFonts w:ascii="Times New Roman" w:hAnsi="Times New Roman" w:cs="Times New Roman"/>
          <w:sz w:val="28"/>
          <w:szCs w:val="28"/>
        </w:rPr>
        <w:t xml:space="preserve"> индивидуально, выставляют текущие и итоговые отметки в специальном журнале для индивидуальных занятий. Классный руководитель переносит итоговые отметки в электронный журнал в конце зачетного периода.</w:t>
      </w:r>
    </w:p>
    <w:p w:rsidR="003F4494" w:rsidRPr="00A16978" w:rsidRDefault="003F4494" w:rsidP="003F44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3F4494">
        <w:rPr>
          <w:rFonts w:ascii="Times New Roman" w:hAnsi="Times New Roman" w:cs="Times New Roman"/>
          <w:sz w:val="28"/>
          <w:szCs w:val="28"/>
        </w:rPr>
        <w:t xml:space="preserve">. </w:t>
      </w:r>
      <w:r w:rsidRPr="00A16978">
        <w:rPr>
          <w:rFonts w:ascii="Times New Roman" w:hAnsi="Times New Roman" w:cs="Times New Roman"/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912499" w:rsidRPr="00A16978" w:rsidRDefault="00912499" w:rsidP="003F44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978">
        <w:rPr>
          <w:rFonts w:ascii="Times New Roman" w:hAnsi="Times New Roman" w:cs="Times New Roman"/>
          <w:sz w:val="28"/>
          <w:szCs w:val="28"/>
        </w:rPr>
        <w:t xml:space="preserve">2.25. Итоговая отметка </w:t>
      </w:r>
      <w:r w:rsidR="00A16978">
        <w:rPr>
          <w:rFonts w:ascii="Times New Roman" w:hAnsi="Times New Roman" w:cs="Times New Roman"/>
          <w:sz w:val="28"/>
          <w:szCs w:val="28"/>
        </w:rPr>
        <w:t xml:space="preserve">за четверть </w:t>
      </w:r>
      <w:r w:rsidRPr="00A16978">
        <w:rPr>
          <w:rFonts w:ascii="Times New Roman" w:hAnsi="Times New Roman" w:cs="Times New Roman"/>
          <w:sz w:val="28"/>
          <w:szCs w:val="28"/>
        </w:rPr>
        <w:t>выставляется на основани</w:t>
      </w:r>
      <w:r w:rsidR="00A16978">
        <w:rPr>
          <w:rFonts w:ascii="Times New Roman" w:hAnsi="Times New Roman" w:cs="Times New Roman"/>
          <w:sz w:val="28"/>
          <w:szCs w:val="28"/>
        </w:rPr>
        <w:t>и не менее трех текущих отметок, за полугодие – не менее пяти оценок.</w:t>
      </w:r>
    </w:p>
    <w:p w:rsidR="00912499" w:rsidRPr="00A16978" w:rsidRDefault="00912499" w:rsidP="003F44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978">
        <w:rPr>
          <w:rFonts w:ascii="Times New Roman" w:hAnsi="Times New Roman" w:cs="Times New Roman"/>
          <w:sz w:val="28"/>
          <w:szCs w:val="28"/>
        </w:rPr>
        <w:t>2.26. Учителя -  предметники выставляют четвертные отметки за 1-2 дня до окончания четверти на основании приказа директора школы.</w:t>
      </w:r>
    </w:p>
    <w:p w:rsidR="001357D6" w:rsidRDefault="001357D6" w:rsidP="00C17219">
      <w:pPr>
        <w:ind w:lef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D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D6">
        <w:rPr>
          <w:rFonts w:ascii="Times New Roman" w:hAnsi="Times New Roman" w:cs="Times New Roman"/>
          <w:b/>
          <w:sz w:val="28"/>
          <w:szCs w:val="28"/>
        </w:rPr>
        <w:t>Проме</w:t>
      </w:r>
      <w:r w:rsidR="00EB3817">
        <w:rPr>
          <w:rFonts w:ascii="Times New Roman" w:hAnsi="Times New Roman" w:cs="Times New Roman"/>
          <w:b/>
          <w:sz w:val="28"/>
          <w:szCs w:val="28"/>
        </w:rPr>
        <w:t xml:space="preserve">жуточная аттестация </w:t>
      </w:r>
      <w:proofErr w:type="gramStart"/>
      <w:r w:rsidR="00EB38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357D6" w:rsidRDefault="001357D6" w:rsidP="00A15E45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общего, основного общего или среднего </w:t>
      </w:r>
      <w:r w:rsidRPr="00F9663D">
        <w:rPr>
          <w:rFonts w:ascii="Times New Roman" w:hAnsi="Times New Roman" w:cs="Times New Roman"/>
          <w:color w:val="C00000"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(самоуправления) школы, действующих в пределах представленных им полномочий, о возможности, формах и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продолжения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основной общеобразовательной программы в школе.</w:t>
      </w:r>
    </w:p>
    <w:p w:rsidR="00BD41F9" w:rsidRPr="00A16978" w:rsidRDefault="001357D6" w:rsidP="00A1697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16978">
        <w:rPr>
          <w:color w:val="auto"/>
          <w:sz w:val="28"/>
          <w:szCs w:val="28"/>
        </w:rPr>
        <w:t xml:space="preserve">3.2. </w:t>
      </w:r>
      <w:r w:rsidR="00BD41F9" w:rsidRPr="00A16978">
        <w:rPr>
          <w:color w:val="auto"/>
          <w:sz w:val="28"/>
          <w:szCs w:val="28"/>
        </w:rPr>
        <w:t xml:space="preserve">Промежуточная аттестация </w:t>
      </w:r>
      <w:proofErr w:type="gramStart"/>
      <w:r w:rsidR="00BD41F9" w:rsidRPr="00A16978">
        <w:rPr>
          <w:color w:val="auto"/>
          <w:sz w:val="28"/>
          <w:szCs w:val="28"/>
        </w:rPr>
        <w:t>обучающихся</w:t>
      </w:r>
      <w:proofErr w:type="gramEnd"/>
      <w:r w:rsidR="00BD41F9" w:rsidRPr="00A16978">
        <w:rPr>
          <w:color w:val="auto"/>
          <w:sz w:val="28"/>
          <w:szCs w:val="28"/>
        </w:rPr>
        <w:t xml:space="preserve"> 1 класса осуществляется в форме комплексной годовой контрольной работы по обязательным учебным предметам, предусмотренным учебным планом основной общеобразовательной программы начального общего образования для данного года обучения. По результатам работы даются индивидуальные рекомендации обучающимся и их родителям (законным представителям) по достижению планируемых образовательных результатов согласно основной образовательной программе начального общего образования. </w:t>
      </w:r>
    </w:p>
    <w:p w:rsidR="00BD41F9" w:rsidRPr="00D431D8" w:rsidRDefault="00BD41F9" w:rsidP="00BD41F9">
      <w:pPr>
        <w:pStyle w:val="Default"/>
        <w:jc w:val="both"/>
        <w:rPr>
          <w:color w:val="FF0000"/>
          <w:sz w:val="28"/>
          <w:szCs w:val="28"/>
        </w:rPr>
      </w:pPr>
    </w:p>
    <w:p w:rsidR="00BD41F9" w:rsidRPr="00AA006F" w:rsidRDefault="00BD41F9" w:rsidP="00A936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93684">
        <w:rPr>
          <w:bCs/>
          <w:color w:val="auto"/>
          <w:sz w:val="28"/>
          <w:szCs w:val="28"/>
        </w:rPr>
        <w:t>3.3.</w:t>
      </w:r>
      <w:r w:rsidRPr="00AA006F">
        <w:rPr>
          <w:b/>
          <w:bCs/>
          <w:color w:val="auto"/>
          <w:sz w:val="28"/>
          <w:szCs w:val="28"/>
        </w:rPr>
        <w:t xml:space="preserve"> </w:t>
      </w:r>
      <w:r w:rsidRPr="00AA006F">
        <w:rPr>
          <w:color w:val="auto"/>
          <w:sz w:val="28"/>
          <w:szCs w:val="28"/>
        </w:rPr>
        <w:t xml:space="preserve">Комплексная контрольная работа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</w:t>
      </w:r>
      <w:r w:rsidRPr="00AA006F">
        <w:rPr>
          <w:color w:val="auto"/>
          <w:sz w:val="28"/>
          <w:szCs w:val="28"/>
        </w:rPr>
        <w:lastRenderedPageBreak/>
        <w:t>участием представителя администрации школы. Конкретные сроки и мест</w:t>
      </w:r>
      <w:r w:rsidR="00AA006F" w:rsidRPr="00AA006F">
        <w:rPr>
          <w:color w:val="auto"/>
          <w:sz w:val="28"/>
          <w:szCs w:val="28"/>
        </w:rPr>
        <w:t>о</w:t>
      </w:r>
      <w:r w:rsidRPr="00AA006F">
        <w:rPr>
          <w:color w:val="auto"/>
          <w:sz w:val="28"/>
          <w:szCs w:val="28"/>
        </w:rPr>
        <w:t xml:space="preserve"> проведения годовых комплексных контрольных работ устанавливаются учителями по согласованию с заместителем директора школы по учебно-воспитательной работе. Установленные сроки и место проведения контрольной работы, а также перечень предметных и </w:t>
      </w:r>
      <w:proofErr w:type="spellStart"/>
      <w:r w:rsidRPr="00AA006F">
        <w:rPr>
          <w:color w:val="auto"/>
          <w:sz w:val="28"/>
          <w:szCs w:val="28"/>
        </w:rPr>
        <w:t>метапредметных</w:t>
      </w:r>
      <w:proofErr w:type="spellEnd"/>
      <w:r w:rsidRPr="00AA006F">
        <w:rPr>
          <w:color w:val="auto"/>
          <w:sz w:val="28"/>
          <w:szCs w:val="28"/>
        </w:rPr>
        <w:t xml:space="preserve"> результатов, достижение которых необходимо для успешного выполнения указанной работы, требования к выполнению и оформлению результатов их выполнения доводятся учителями до сведения обучающихся и родителей (законных представителей) обучающихся не </w:t>
      </w:r>
      <w:proofErr w:type="gramStart"/>
      <w:r w:rsidRPr="00AA006F">
        <w:rPr>
          <w:color w:val="auto"/>
          <w:sz w:val="28"/>
          <w:szCs w:val="28"/>
        </w:rPr>
        <w:t>позднее</w:t>
      </w:r>
      <w:proofErr w:type="gramEnd"/>
      <w:r w:rsidRPr="00AA006F">
        <w:rPr>
          <w:color w:val="auto"/>
          <w:sz w:val="28"/>
          <w:szCs w:val="28"/>
        </w:rPr>
        <w:t xml:space="preserve"> чем до истечения двух недель со дня начала четвертой четверти учебного года. </w:t>
      </w:r>
    </w:p>
    <w:p w:rsidR="00A93684" w:rsidRDefault="00D431D8" w:rsidP="00A93684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A7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0E2">
        <w:rPr>
          <w:rFonts w:ascii="Times New Roman" w:hAnsi="Times New Roman" w:cs="Times New Roman"/>
          <w:sz w:val="28"/>
          <w:szCs w:val="28"/>
        </w:rPr>
        <w:t>Промежут</w:t>
      </w:r>
      <w:r w:rsidR="002055C6">
        <w:rPr>
          <w:rFonts w:ascii="Times New Roman" w:hAnsi="Times New Roman" w:cs="Times New Roman"/>
          <w:sz w:val="28"/>
          <w:szCs w:val="28"/>
        </w:rPr>
        <w:t xml:space="preserve">очная аттестация обучающихся 2-11-х </w:t>
      </w:r>
      <w:r w:rsidR="005A70E2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 осуществляется путем выведения годовых отметок успеваемости на основе четвертных (полугодовых) отметок успеваемости, выставленных обучающимся в течение соответствующего учебного года.</w:t>
      </w:r>
      <w:proofErr w:type="gramEnd"/>
      <w:r w:rsidR="008A2520">
        <w:rPr>
          <w:rFonts w:ascii="Times New Roman" w:hAnsi="Times New Roman" w:cs="Times New Roman"/>
          <w:sz w:val="28"/>
          <w:szCs w:val="28"/>
        </w:rPr>
        <w:t xml:space="preserve"> При выведении годовой отметки успеваемости четвертные (полугодовые) отметки располагаются </w:t>
      </w:r>
      <w:r w:rsidR="002055C6">
        <w:rPr>
          <w:rFonts w:ascii="Times New Roman" w:hAnsi="Times New Roman" w:cs="Times New Roman"/>
          <w:sz w:val="28"/>
          <w:szCs w:val="28"/>
        </w:rPr>
        <w:t xml:space="preserve">по </w:t>
      </w:r>
      <w:r w:rsidR="008A2520">
        <w:rPr>
          <w:rFonts w:ascii="Times New Roman" w:hAnsi="Times New Roman" w:cs="Times New Roman"/>
          <w:sz w:val="28"/>
          <w:szCs w:val="28"/>
        </w:rPr>
        <w:t>четвертям (полугодиям)</w:t>
      </w:r>
      <w:r w:rsidR="002055C6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A2520">
        <w:rPr>
          <w:rFonts w:ascii="Times New Roman" w:hAnsi="Times New Roman" w:cs="Times New Roman"/>
          <w:sz w:val="28"/>
          <w:szCs w:val="28"/>
        </w:rPr>
        <w:t>.</w:t>
      </w:r>
    </w:p>
    <w:p w:rsidR="008A2520" w:rsidRDefault="00D431D8" w:rsidP="00A93684">
      <w:pPr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A2520">
        <w:rPr>
          <w:rFonts w:ascii="Times New Roman" w:hAnsi="Times New Roman" w:cs="Times New Roman"/>
          <w:sz w:val="28"/>
          <w:szCs w:val="28"/>
        </w:rPr>
        <w:t>. В качестве годовой отме</w:t>
      </w:r>
      <w:r w:rsidR="002055C6">
        <w:rPr>
          <w:rFonts w:ascii="Times New Roman" w:hAnsi="Times New Roman" w:cs="Times New Roman"/>
          <w:sz w:val="28"/>
          <w:szCs w:val="28"/>
        </w:rPr>
        <w:t xml:space="preserve">тки успеваемости </w:t>
      </w:r>
      <w:proofErr w:type="gramStart"/>
      <w:r w:rsidR="002055C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055C6">
        <w:rPr>
          <w:rFonts w:ascii="Times New Roman" w:hAnsi="Times New Roman" w:cs="Times New Roman"/>
          <w:sz w:val="28"/>
          <w:szCs w:val="28"/>
        </w:rPr>
        <w:t xml:space="preserve"> 2-9</w:t>
      </w:r>
      <w:r w:rsidR="008A2520">
        <w:rPr>
          <w:rFonts w:ascii="Times New Roman" w:hAnsi="Times New Roman" w:cs="Times New Roman"/>
          <w:sz w:val="28"/>
          <w:szCs w:val="28"/>
        </w:rPr>
        <w:t xml:space="preserve"> классов выводится:</w:t>
      </w:r>
    </w:p>
    <w:p w:rsidR="00346C29" w:rsidRDefault="008A2520" w:rsidP="00346C29">
      <w:pPr>
        <w:pStyle w:val="a3"/>
        <w:ind w:lef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«отлично»(5 баллов), если в течение учебного года обучающемуся были выставлены следую</w:t>
      </w:r>
      <w:r w:rsidR="00B87805">
        <w:rPr>
          <w:rFonts w:ascii="Times New Roman" w:hAnsi="Times New Roman" w:cs="Times New Roman"/>
          <w:sz w:val="28"/>
          <w:szCs w:val="28"/>
        </w:rPr>
        <w:t>щие четвертные отметки:</w:t>
      </w:r>
    </w:p>
    <w:p w:rsidR="00346C29" w:rsidRPr="0019748B" w:rsidRDefault="00346C29" w:rsidP="00346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5, 5, 5, 5</w:t>
      </w:r>
    </w:p>
    <w:p w:rsidR="00346C29" w:rsidRPr="0019748B" w:rsidRDefault="00346C29" w:rsidP="00346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5, 5, 5, 4</w:t>
      </w:r>
    </w:p>
    <w:p w:rsidR="008A2520" w:rsidRPr="0019748B" w:rsidRDefault="00346C29" w:rsidP="00346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5, 4, 4, 5</w:t>
      </w:r>
    </w:p>
    <w:p w:rsidR="00346C29" w:rsidRDefault="00346C29" w:rsidP="00346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4, 4, 5, 5</w:t>
      </w:r>
    </w:p>
    <w:p w:rsidR="00C8227B" w:rsidRPr="00C8227B" w:rsidRDefault="00C8227B" w:rsidP="00C822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</w:t>
      </w:r>
      <w:r w:rsidR="00A9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3684">
        <w:rPr>
          <w:rFonts w:ascii="Times New Roman" w:hAnsi="Times New Roman" w:cs="Times New Roman"/>
          <w:sz w:val="28"/>
          <w:szCs w:val="28"/>
        </w:rPr>
        <w:t>, 4, 5</w:t>
      </w:r>
    </w:p>
    <w:p w:rsidR="00346C29" w:rsidRDefault="00B87805" w:rsidP="00346C29">
      <w:pPr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346C29">
        <w:rPr>
          <w:rFonts w:ascii="Times New Roman" w:hAnsi="Times New Roman" w:cs="Times New Roman"/>
          <w:sz w:val="28"/>
          <w:szCs w:val="28"/>
        </w:rPr>
        <w:t>отметка «хорошо» (4 балла), если в течение учебного года обучающемуся были выставлены следующие четвертные отметки:</w:t>
      </w:r>
    </w:p>
    <w:p w:rsidR="00346C29" w:rsidRPr="0019748B" w:rsidRDefault="00346C29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5, 5, 5, 3</w:t>
      </w:r>
    </w:p>
    <w:p w:rsidR="00346C29" w:rsidRPr="0019748B" w:rsidRDefault="00346C29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 xml:space="preserve">5, 5, 4, 3 </w:t>
      </w:r>
    </w:p>
    <w:p w:rsidR="00346C29" w:rsidRPr="0019748B" w:rsidRDefault="00346C29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5, 5, 3, 3</w:t>
      </w:r>
    </w:p>
    <w:p w:rsidR="00140CE7" w:rsidRPr="0019748B" w:rsidRDefault="00140CE7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5, 5, 4, 4</w:t>
      </w:r>
    </w:p>
    <w:p w:rsidR="00346C29" w:rsidRPr="0019748B" w:rsidRDefault="00346C29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5, 4, 4, 4</w:t>
      </w:r>
    </w:p>
    <w:p w:rsidR="00140CE7" w:rsidRPr="0019748B" w:rsidRDefault="00346C29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5, 4, 4, 3</w:t>
      </w:r>
    </w:p>
    <w:p w:rsidR="00140CE7" w:rsidRPr="0019748B" w:rsidRDefault="00140CE7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5, 4, 3, 3</w:t>
      </w:r>
    </w:p>
    <w:p w:rsidR="00140CE7" w:rsidRPr="0019748B" w:rsidRDefault="00140CE7" w:rsidP="00346C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4, 4, 4, 4</w:t>
      </w:r>
    </w:p>
    <w:p w:rsidR="00B87805" w:rsidRPr="0019748B" w:rsidRDefault="00140CE7" w:rsidP="0017733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4, 4, 4, 3</w:t>
      </w:r>
    </w:p>
    <w:p w:rsidR="003374CB" w:rsidRPr="0019748B" w:rsidRDefault="003374CB" w:rsidP="00337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lastRenderedPageBreak/>
        <w:t>4, 5, 5, 4</w:t>
      </w:r>
    </w:p>
    <w:p w:rsidR="003374CB" w:rsidRDefault="003374CB" w:rsidP="00337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5, 4, 5, 4</w:t>
      </w:r>
    </w:p>
    <w:p w:rsidR="00A93684" w:rsidRDefault="00A93684" w:rsidP="00337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4, 3, 3, 4</w:t>
      </w:r>
    </w:p>
    <w:p w:rsidR="00A93684" w:rsidRDefault="00A93684" w:rsidP="00337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3, 3, 4, 4</w:t>
      </w:r>
    </w:p>
    <w:p w:rsidR="00EF0693" w:rsidRDefault="00EF0693" w:rsidP="00337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4, 4, 3, 4</w:t>
      </w:r>
    </w:p>
    <w:p w:rsidR="00EF0693" w:rsidRPr="0019748B" w:rsidRDefault="00EF0693" w:rsidP="003374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3, 4, </w:t>
      </w:r>
      <w:r w:rsidR="007F4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41B6">
        <w:rPr>
          <w:rFonts w:ascii="Times New Roman" w:hAnsi="Times New Roman" w:cs="Times New Roman"/>
          <w:sz w:val="28"/>
          <w:szCs w:val="28"/>
        </w:rPr>
        <w:t>4</w:t>
      </w:r>
    </w:p>
    <w:p w:rsidR="003374CB" w:rsidRPr="00750F8E" w:rsidRDefault="003374CB" w:rsidP="003374CB">
      <w:pPr>
        <w:pStyle w:val="a3"/>
        <w:ind w:left="1156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40CE7" w:rsidRDefault="00DC3A8F" w:rsidP="00140CE7">
      <w:pPr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140CE7">
        <w:rPr>
          <w:rFonts w:ascii="Times New Roman" w:hAnsi="Times New Roman" w:cs="Times New Roman"/>
          <w:sz w:val="28"/>
          <w:szCs w:val="28"/>
        </w:rPr>
        <w:t>отметка «удовлетворительно» (3 балла), если в течение учебного года обучающемуся были выставлены следующие четвертные отметки:</w:t>
      </w:r>
    </w:p>
    <w:p w:rsidR="00140CE7" w:rsidRDefault="00140CE7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5, 5, 5, 2</w:t>
      </w:r>
    </w:p>
    <w:p w:rsidR="00A93684" w:rsidRPr="0019748B" w:rsidRDefault="00A93684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3, 3, 3, 5</w:t>
      </w:r>
    </w:p>
    <w:p w:rsidR="00140CE7" w:rsidRPr="0019748B" w:rsidRDefault="00140CE7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5, 5, 4, 2</w:t>
      </w:r>
    </w:p>
    <w:p w:rsidR="00140CE7" w:rsidRPr="0019748B" w:rsidRDefault="00140CE7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5, 5, 3, 2</w:t>
      </w:r>
    </w:p>
    <w:p w:rsidR="00140CE7" w:rsidRPr="0019748B" w:rsidRDefault="00140CE7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5, 4, 3, 2</w:t>
      </w:r>
    </w:p>
    <w:p w:rsidR="00140CE7" w:rsidRPr="0019748B" w:rsidRDefault="00140CE7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5, 3, 3, 3</w:t>
      </w:r>
    </w:p>
    <w:p w:rsidR="000F676D" w:rsidRPr="0019748B" w:rsidRDefault="000F676D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5, 3, 3, 2</w:t>
      </w:r>
    </w:p>
    <w:p w:rsidR="00177336" w:rsidRPr="0019748B" w:rsidRDefault="00177336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4, 4, 3, 3</w:t>
      </w:r>
    </w:p>
    <w:p w:rsidR="000F676D" w:rsidRPr="0019748B" w:rsidRDefault="000F676D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4, 4, 4, 2</w:t>
      </w:r>
    </w:p>
    <w:p w:rsidR="000F676D" w:rsidRPr="0019748B" w:rsidRDefault="000F676D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4, 4, 3, 2</w:t>
      </w:r>
    </w:p>
    <w:p w:rsidR="000F676D" w:rsidRPr="0019748B" w:rsidRDefault="000F676D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4, 3, 3, 2</w:t>
      </w:r>
    </w:p>
    <w:p w:rsidR="00DC3A8F" w:rsidRPr="0019748B" w:rsidRDefault="000F676D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3, 3, 3, 2</w:t>
      </w:r>
    </w:p>
    <w:p w:rsidR="000F676D" w:rsidRDefault="000F676D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2, 2, 3, 3</w:t>
      </w:r>
    </w:p>
    <w:p w:rsidR="007F41B6" w:rsidRDefault="007F41B6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3, 4, 4, 3</w:t>
      </w:r>
    </w:p>
    <w:p w:rsidR="007F41B6" w:rsidRPr="0019748B" w:rsidRDefault="007F41B6" w:rsidP="00140CE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4, 3, 4, 3</w:t>
      </w:r>
    </w:p>
    <w:p w:rsidR="00DC3A8F" w:rsidRPr="00177336" w:rsidRDefault="00DC3A8F" w:rsidP="00177336">
      <w:pPr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177336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323B33" w:rsidRPr="00177336">
        <w:rPr>
          <w:rFonts w:ascii="Times New Roman" w:hAnsi="Times New Roman" w:cs="Times New Roman"/>
          <w:sz w:val="28"/>
          <w:szCs w:val="28"/>
        </w:rPr>
        <w:t>«</w:t>
      </w:r>
      <w:r w:rsidR="00737CB7" w:rsidRPr="00177336">
        <w:rPr>
          <w:rFonts w:ascii="Times New Roman" w:hAnsi="Times New Roman" w:cs="Times New Roman"/>
          <w:sz w:val="28"/>
          <w:szCs w:val="28"/>
        </w:rPr>
        <w:t>не</w:t>
      </w:r>
      <w:r w:rsidRPr="00177336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323B33" w:rsidRPr="00177336">
        <w:rPr>
          <w:rFonts w:ascii="Times New Roman" w:hAnsi="Times New Roman" w:cs="Times New Roman"/>
          <w:sz w:val="28"/>
          <w:szCs w:val="28"/>
        </w:rPr>
        <w:t>»</w:t>
      </w:r>
      <w:r w:rsidRPr="00177336">
        <w:rPr>
          <w:rFonts w:ascii="Times New Roman" w:hAnsi="Times New Roman" w:cs="Times New Roman"/>
          <w:sz w:val="28"/>
          <w:szCs w:val="28"/>
        </w:rPr>
        <w:t xml:space="preserve"> (2 балла) – во всех остальных случаях (при любом ином </w:t>
      </w:r>
      <w:r w:rsidR="00323B33" w:rsidRPr="00177336">
        <w:rPr>
          <w:rFonts w:ascii="Times New Roman" w:hAnsi="Times New Roman" w:cs="Times New Roman"/>
          <w:sz w:val="28"/>
          <w:szCs w:val="28"/>
        </w:rPr>
        <w:t>сочетании четвертных отметок успеваемости).</w:t>
      </w:r>
    </w:p>
    <w:p w:rsidR="00FC770D" w:rsidRDefault="00D431D8" w:rsidP="00FC770D">
      <w:pPr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23B33">
        <w:rPr>
          <w:rFonts w:ascii="Times New Roman" w:hAnsi="Times New Roman" w:cs="Times New Roman"/>
          <w:sz w:val="28"/>
          <w:szCs w:val="28"/>
        </w:rPr>
        <w:t>.</w:t>
      </w:r>
      <w:r w:rsidR="00FC770D">
        <w:rPr>
          <w:rFonts w:ascii="Times New Roman" w:hAnsi="Times New Roman" w:cs="Times New Roman"/>
          <w:sz w:val="28"/>
          <w:szCs w:val="28"/>
        </w:rPr>
        <w:t xml:space="preserve"> В качестве годовой отметки успеваемости </w:t>
      </w:r>
      <w:proofErr w:type="gramStart"/>
      <w:r w:rsidR="00FC77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C770D">
        <w:rPr>
          <w:rFonts w:ascii="Times New Roman" w:hAnsi="Times New Roman" w:cs="Times New Roman"/>
          <w:sz w:val="28"/>
          <w:szCs w:val="28"/>
        </w:rPr>
        <w:t xml:space="preserve"> 10</w:t>
      </w:r>
      <w:r w:rsidR="002055C6">
        <w:rPr>
          <w:rFonts w:ascii="Times New Roman" w:hAnsi="Times New Roman" w:cs="Times New Roman"/>
          <w:sz w:val="28"/>
          <w:szCs w:val="28"/>
        </w:rPr>
        <w:t>, 11</w:t>
      </w:r>
      <w:r w:rsidR="00FC770D">
        <w:rPr>
          <w:rFonts w:ascii="Times New Roman" w:hAnsi="Times New Roman" w:cs="Times New Roman"/>
          <w:sz w:val="28"/>
          <w:szCs w:val="28"/>
        </w:rPr>
        <w:t>-х классов выводится:</w:t>
      </w:r>
    </w:p>
    <w:p w:rsidR="00177336" w:rsidRDefault="00FC770D" w:rsidP="00177336">
      <w:pPr>
        <w:pStyle w:val="a3"/>
        <w:ind w:lef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«отлично»(5 баллов), если в течение учебного года обучающемуся были выставлены следующие полугодовые  отметки:</w:t>
      </w:r>
    </w:p>
    <w:p w:rsidR="00177336" w:rsidRPr="0019748B" w:rsidRDefault="00177336" w:rsidP="001773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5, 5</w:t>
      </w:r>
    </w:p>
    <w:p w:rsidR="00FC770D" w:rsidRPr="0019748B" w:rsidRDefault="00177336" w:rsidP="001773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4, 5</w:t>
      </w:r>
    </w:p>
    <w:p w:rsidR="00177336" w:rsidRDefault="00FC770D" w:rsidP="00177336">
      <w:pPr>
        <w:pStyle w:val="a3"/>
        <w:ind w:lef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«хорошо» (4 балла), если в течение учебного года обучающемуся были выставлены следующие полугодовые отметки:</w:t>
      </w:r>
    </w:p>
    <w:p w:rsidR="00177336" w:rsidRPr="0019748B" w:rsidRDefault="00750F8E" w:rsidP="0017733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 xml:space="preserve">5, </w:t>
      </w:r>
      <w:r w:rsidR="00177336" w:rsidRPr="0019748B">
        <w:rPr>
          <w:rFonts w:ascii="Times New Roman" w:hAnsi="Times New Roman" w:cs="Times New Roman"/>
          <w:sz w:val="28"/>
          <w:szCs w:val="28"/>
        </w:rPr>
        <w:t>3</w:t>
      </w:r>
    </w:p>
    <w:p w:rsidR="00750F8E" w:rsidRPr="0019748B" w:rsidRDefault="00750F8E" w:rsidP="0017733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lastRenderedPageBreak/>
        <w:t>3, 5</w:t>
      </w:r>
    </w:p>
    <w:p w:rsidR="00750F8E" w:rsidRPr="0019748B" w:rsidRDefault="00750F8E" w:rsidP="0017733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5, 4</w:t>
      </w:r>
    </w:p>
    <w:p w:rsidR="00177336" w:rsidRPr="0019748B" w:rsidRDefault="00177336" w:rsidP="0017733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4, 4</w:t>
      </w:r>
    </w:p>
    <w:p w:rsidR="00FC770D" w:rsidRPr="0019748B" w:rsidRDefault="00750F8E" w:rsidP="0017733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3, 4</w:t>
      </w:r>
    </w:p>
    <w:p w:rsidR="00750F8E" w:rsidRDefault="00FC770D" w:rsidP="00750F8E">
      <w:pPr>
        <w:pStyle w:val="a3"/>
        <w:ind w:lef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«удовлетворительно» (3 балла), если в течение учебного года обучающемуся были выставлены следующие</w:t>
      </w:r>
      <w:r w:rsidR="00750F8E">
        <w:rPr>
          <w:rFonts w:ascii="Times New Roman" w:hAnsi="Times New Roman" w:cs="Times New Roman"/>
          <w:sz w:val="28"/>
          <w:szCs w:val="28"/>
        </w:rPr>
        <w:t xml:space="preserve"> четвертные отметки:</w:t>
      </w:r>
    </w:p>
    <w:p w:rsidR="00FC770D" w:rsidRPr="0019748B" w:rsidRDefault="00750F8E" w:rsidP="00750F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 xml:space="preserve">3, </w:t>
      </w:r>
      <w:r w:rsidR="00FC770D" w:rsidRPr="0019748B">
        <w:rPr>
          <w:rFonts w:ascii="Times New Roman" w:hAnsi="Times New Roman" w:cs="Times New Roman"/>
          <w:sz w:val="28"/>
          <w:szCs w:val="28"/>
        </w:rPr>
        <w:t>3</w:t>
      </w:r>
    </w:p>
    <w:p w:rsidR="00750F8E" w:rsidRPr="0019748B" w:rsidRDefault="00750F8E" w:rsidP="00750F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4, 3</w:t>
      </w:r>
    </w:p>
    <w:p w:rsidR="00750F8E" w:rsidRDefault="00750F8E" w:rsidP="00750F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48B">
        <w:rPr>
          <w:rFonts w:ascii="Times New Roman" w:hAnsi="Times New Roman" w:cs="Times New Roman"/>
          <w:sz w:val="28"/>
          <w:szCs w:val="28"/>
        </w:rPr>
        <w:t>2, 3</w:t>
      </w:r>
    </w:p>
    <w:p w:rsidR="00EF0693" w:rsidRDefault="00EF0693" w:rsidP="00750F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2, 4</w:t>
      </w:r>
    </w:p>
    <w:p w:rsidR="00EF0693" w:rsidRDefault="00EF0693" w:rsidP="00750F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4, 2</w:t>
      </w:r>
    </w:p>
    <w:p w:rsidR="00EF0693" w:rsidRDefault="00EF0693" w:rsidP="00750F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5, 2</w:t>
      </w:r>
    </w:p>
    <w:p w:rsidR="00EF0693" w:rsidRPr="0019748B" w:rsidRDefault="00EF0693" w:rsidP="00750F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2, 5</w:t>
      </w:r>
    </w:p>
    <w:p w:rsidR="00FC770D" w:rsidRPr="00750F8E" w:rsidRDefault="00FC770D" w:rsidP="00750F8E">
      <w:pPr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750F8E">
        <w:rPr>
          <w:rFonts w:ascii="Times New Roman" w:hAnsi="Times New Roman" w:cs="Times New Roman"/>
          <w:sz w:val="28"/>
          <w:szCs w:val="28"/>
        </w:rPr>
        <w:t>отметка «</w:t>
      </w:r>
      <w:r w:rsidR="00737CB7" w:rsidRPr="00750F8E">
        <w:rPr>
          <w:rFonts w:ascii="Times New Roman" w:hAnsi="Times New Roman" w:cs="Times New Roman"/>
          <w:sz w:val="28"/>
          <w:szCs w:val="28"/>
        </w:rPr>
        <w:t>не</w:t>
      </w:r>
      <w:r w:rsidRPr="00750F8E">
        <w:rPr>
          <w:rFonts w:ascii="Times New Roman" w:hAnsi="Times New Roman" w:cs="Times New Roman"/>
          <w:sz w:val="28"/>
          <w:szCs w:val="28"/>
        </w:rPr>
        <w:t>удовлетворительно» (2 балла) – во всех остальных случаях (при любом ином сочетании четвертных отметок успеваемости).</w:t>
      </w:r>
    </w:p>
    <w:p w:rsidR="00AB1DC0" w:rsidRDefault="00D431D8" w:rsidP="00AB1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B1DC0">
        <w:rPr>
          <w:rFonts w:ascii="Times New Roman" w:hAnsi="Times New Roman" w:cs="Times New Roman"/>
          <w:sz w:val="28"/>
          <w:szCs w:val="28"/>
        </w:rPr>
        <w:t>. Годовая отметка успеваемости по учебному предмету</w:t>
      </w:r>
      <w:r w:rsidR="00D379EE">
        <w:rPr>
          <w:rFonts w:ascii="Times New Roman" w:hAnsi="Times New Roman" w:cs="Times New Roman"/>
          <w:sz w:val="28"/>
          <w:szCs w:val="28"/>
        </w:rPr>
        <w:t xml:space="preserve"> </w:t>
      </w:r>
      <w:r w:rsidR="00AB1DC0">
        <w:rPr>
          <w:rFonts w:ascii="Times New Roman" w:hAnsi="Times New Roman" w:cs="Times New Roman"/>
          <w:sz w:val="28"/>
          <w:szCs w:val="28"/>
        </w:rPr>
        <w:t xml:space="preserve">(кроме отметки «отлично»), выведенная на основе четвертных (полугодовых) отметок успеваемости, может быть повышена на один балл, если обучающимся  в течение соответствующего учебного года продемонстрированы </w:t>
      </w:r>
      <w:proofErr w:type="spellStart"/>
      <w:r w:rsidR="00AB1DC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AB1DC0">
        <w:rPr>
          <w:rFonts w:ascii="Times New Roman" w:hAnsi="Times New Roman" w:cs="Times New Roman"/>
          <w:sz w:val="28"/>
          <w:szCs w:val="28"/>
        </w:rPr>
        <w:t xml:space="preserve"> достижения, соответствующие </w:t>
      </w:r>
      <w:r w:rsidR="00124E91">
        <w:rPr>
          <w:rFonts w:ascii="Times New Roman" w:hAnsi="Times New Roman" w:cs="Times New Roman"/>
          <w:sz w:val="28"/>
          <w:szCs w:val="28"/>
        </w:rPr>
        <w:t xml:space="preserve"> планируемым предметным и</w:t>
      </w:r>
      <w:r w:rsidR="002055C6">
        <w:rPr>
          <w:rFonts w:ascii="Times New Roman" w:hAnsi="Times New Roman" w:cs="Times New Roman"/>
          <w:sz w:val="28"/>
          <w:szCs w:val="28"/>
        </w:rPr>
        <w:t xml:space="preserve"> </w:t>
      </w:r>
      <w:r w:rsidR="00124E91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124E9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124E91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общеобразовательной программы.</w:t>
      </w:r>
    </w:p>
    <w:p w:rsidR="00124E91" w:rsidRDefault="00D431D8" w:rsidP="00AB1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24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4E91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</w:t>
      </w:r>
      <w:proofErr w:type="spellStart"/>
      <w:r w:rsidR="00124E91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="00124E91">
        <w:rPr>
          <w:rFonts w:ascii="Times New Roman" w:hAnsi="Times New Roman" w:cs="Times New Roman"/>
          <w:sz w:val="28"/>
          <w:szCs w:val="28"/>
        </w:rPr>
        <w:t xml:space="preserve"> достижениями обучающихся  понимается приобретение </w:t>
      </w:r>
      <w:r w:rsidR="00225100">
        <w:rPr>
          <w:rFonts w:ascii="Times New Roman" w:hAnsi="Times New Roman" w:cs="Times New Roman"/>
          <w:sz w:val="28"/>
          <w:szCs w:val="28"/>
        </w:rPr>
        <w:t>обучающимися личного опыта успешной учебной, трудовой и иной социально значимой деятельности в рамках:</w:t>
      </w:r>
      <w:proofErr w:type="gramEnd"/>
    </w:p>
    <w:p w:rsidR="00225100" w:rsidRDefault="00225100" w:rsidP="0022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индивидуальных и групповых учебных проектов (работ), не предусмотренных основной общеобразовательной программой (рабочими программами учебных предметов) в качестве обязательных;</w:t>
      </w:r>
    </w:p>
    <w:p w:rsidR="00225100" w:rsidRDefault="00225100" w:rsidP="0022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факультативных и иных учебных курсов (дополнительных образовательных программ) по выбору обучающихся;</w:t>
      </w:r>
    </w:p>
    <w:p w:rsidR="00225100" w:rsidRDefault="00225100" w:rsidP="0022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органов самоуправления, предусмотренных уставом школы, детских и подростковых организаций, действующих в школе, а также созданных этими организациями комитетов, комиссий, рабочих групп и иных формирований</w:t>
      </w:r>
      <w:r w:rsidR="00A13C12">
        <w:rPr>
          <w:rFonts w:ascii="Times New Roman" w:hAnsi="Times New Roman" w:cs="Times New Roman"/>
          <w:sz w:val="28"/>
          <w:szCs w:val="28"/>
        </w:rPr>
        <w:t>;</w:t>
      </w:r>
    </w:p>
    <w:p w:rsidR="00A13C12" w:rsidRDefault="00A13C12" w:rsidP="0022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в учреждениях дополнительного образования детей независимо от их ведомственной принадлежности и места нахождения;</w:t>
      </w:r>
    </w:p>
    <w:p w:rsidR="00A13C12" w:rsidRDefault="00A13C12" w:rsidP="0022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социальных проектов и благотворительных программ некоммерческих организаций;</w:t>
      </w:r>
    </w:p>
    <w:p w:rsidR="00A13C12" w:rsidRDefault="00A13C12" w:rsidP="0022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индивидуальной или коллективной (групповой) трудовой деятельности в семье, у других физических и юридических лиц;</w:t>
      </w:r>
    </w:p>
    <w:p w:rsidR="00A13C12" w:rsidRDefault="00A13C12" w:rsidP="0022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предметных олимпиадах, соревнованиях и иных конкурсных мероприятиях.</w:t>
      </w:r>
    </w:p>
    <w:p w:rsidR="00A1500A" w:rsidRDefault="00D431D8" w:rsidP="00A1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1500A">
        <w:rPr>
          <w:rFonts w:ascii="Times New Roman" w:hAnsi="Times New Roman" w:cs="Times New Roman"/>
          <w:sz w:val="28"/>
          <w:szCs w:val="28"/>
        </w:rPr>
        <w:t xml:space="preserve">.   Под демонстрацией </w:t>
      </w:r>
      <w:proofErr w:type="spellStart"/>
      <w:r w:rsidR="00A1500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A1500A">
        <w:rPr>
          <w:rFonts w:ascii="Times New Roman" w:hAnsi="Times New Roman" w:cs="Times New Roman"/>
          <w:sz w:val="28"/>
          <w:szCs w:val="28"/>
        </w:rPr>
        <w:t xml:space="preserve"> достижений понимается:</w:t>
      </w:r>
    </w:p>
    <w:p w:rsidR="00A1500A" w:rsidRDefault="00A1500A" w:rsidP="00A1500A">
      <w:pPr>
        <w:pStyle w:val="a3"/>
        <w:numPr>
          <w:ilvl w:val="0"/>
          <w:numId w:val="10"/>
        </w:num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500A">
        <w:rPr>
          <w:rFonts w:ascii="Times New Roman" w:hAnsi="Times New Roman" w:cs="Times New Roman"/>
          <w:sz w:val="28"/>
          <w:szCs w:val="28"/>
        </w:rPr>
        <w:t>непосредственное осуществление обучающимися указанных в настоящем пункте</w:t>
      </w:r>
      <w:r>
        <w:rPr>
          <w:rFonts w:ascii="Times New Roman" w:hAnsi="Times New Roman" w:cs="Times New Roman"/>
          <w:sz w:val="28"/>
          <w:szCs w:val="28"/>
        </w:rPr>
        <w:t xml:space="preserve"> видов деятельности, а равно воспроизведе</w:t>
      </w:r>
      <w:r w:rsidR="006042C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аудио- или вид</w:t>
      </w:r>
      <w:r w:rsidR="00B41F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озап</w:t>
      </w:r>
      <w:r w:rsidR="006042CF">
        <w:rPr>
          <w:rFonts w:ascii="Times New Roman" w:hAnsi="Times New Roman" w:cs="Times New Roman"/>
          <w:sz w:val="28"/>
          <w:szCs w:val="28"/>
        </w:rPr>
        <w:t>исей, сделанных в ходе осуществления этих видов деятельности;</w:t>
      </w:r>
    </w:p>
    <w:p w:rsidR="006042CF" w:rsidRDefault="006042CF" w:rsidP="00A1500A">
      <w:pPr>
        <w:pStyle w:val="a3"/>
        <w:numPr>
          <w:ilvl w:val="0"/>
          <w:numId w:val="10"/>
        </w:num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презентация результатов (продуктов) деятельности, ране</w:t>
      </w:r>
      <w:r w:rsidR="002055C6">
        <w:rPr>
          <w:rFonts w:ascii="Times New Roman" w:hAnsi="Times New Roman" w:cs="Times New Roman"/>
          <w:sz w:val="28"/>
          <w:szCs w:val="28"/>
        </w:rPr>
        <w:t xml:space="preserve">е осуществленной </w:t>
      </w:r>
      <w:proofErr w:type="gramStart"/>
      <w:r w:rsidR="002055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055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группой обучающихся);</w:t>
      </w:r>
    </w:p>
    <w:p w:rsidR="006042CF" w:rsidRDefault="006042CF" w:rsidP="00A1500A">
      <w:pPr>
        <w:pStyle w:val="a3"/>
        <w:numPr>
          <w:ilvl w:val="0"/>
          <w:numId w:val="10"/>
        </w:num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</w:t>
      </w:r>
      <w:r w:rsidR="002055C6">
        <w:rPr>
          <w:rFonts w:ascii="Times New Roman" w:hAnsi="Times New Roman" w:cs="Times New Roman"/>
          <w:sz w:val="28"/>
          <w:szCs w:val="28"/>
        </w:rPr>
        <w:t>тов (грамот, дипломов, рецензий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отзывов, рекомендательных писем и др.), подтверждающих факт успешного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 w:rsidR="002055C6">
        <w:rPr>
          <w:rFonts w:ascii="Times New Roman" w:hAnsi="Times New Roman" w:cs="Times New Roman"/>
          <w:sz w:val="28"/>
          <w:szCs w:val="28"/>
        </w:rPr>
        <w:t>ися</w:t>
      </w:r>
      <w:proofErr w:type="gramEnd"/>
      <w:r w:rsidR="002055C6">
        <w:rPr>
          <w:rFonts w:ascii="Times New Roman" w:hAnsi="Times New Roman" w:cs="Times New Roman"/>
          <w:sz w:val="28"/>
          <w:szCs w:val="28"/>
        </w:rPr>
        <w:t xml:space="preserve"> определенной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работ) и наличие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достижений.</w:t>
      </w:r>
    </w:p>
    <w:p w:rsidR="009F1D1D" w:rsidRDefault="00D431D8" w:rsidP="009F1D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042C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042CF">
        <w:rPr>
          <w:rFonts w:ascii="Times New Roman" w:hAnsi="Times New Roman" w:cs="Times New Roman"/>
          <w:sz w:val="28"/>
          <w:szCs w:val="28"/>
        </w:rPr>
        <w:t xml:space="preserve">Основной формой фиксации </w:t>
      </w:r>
      <w:proofErr w:type="spellStart"/>
      <w:r w:rsidR="006042C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6042CF">
        <w:rPr>
          <w:rFonts w:ascii="Times New Roman" w:hAnsi="Times New Roman" w:cs="Times New Roman"/>
          <w:sz w:val="28"/>
          <w:szCs w:val="28"/>
        </w:rPr>
        <w:t xml:space="preserve"> достижений обучающихся является </w:t>
      </w:r>
      <w:proofErr w:type="spellStart"/>
      <w:r w:rsidR="006042C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042CF">
        <w:rPr>
          <w:rFonts w:ascii="Times New Roman" w:hAnsi="Times New Roman" w:cs="Times New Roman"/>
          <w:sz w:val="28"/>
          <w:szCs w:val="28"/>
        </w:rPr>
        <w:t xml:space="preserve"> обучающегося, представляющий собой совокупность сведений о со</w:t>
      </w:r>
      <w:r w:rsidR="002028C0">
        <w:rPr>
          <w:rFonts w:ascii="Times New Roman" w:hAnsi="Times New Roman" w:cs="Times New Roman"/>
          <w:sz w:val="28"/>
          <w:szCs w:val="28"/>
        </w:rPr>
        <w:t>держании приобретенного опыта (</w:t>
      </w:r>
      <w:r w:rsidR="006042CF">
        <w:rPr>
          <w:rFonts w:ascii="Times New Roman" w:hAnsi="Times New Roman" w:cs="Times New Roman"/>
          <w:sz w:val="28"/>
          <w:szCs w:val="28"/>
        </w:rPr>
        <w:t xml:space="preserve">компетентности), </w:t>
      </w:r>
      <w:r w:rsidR="002028C0">
        <w:rPr>
          <w:rFonts w:ascii="Times New Roman" w:hAnsi="Times New Roman" w:cs="Times New Roman"/>
          <w:sz w:val="28"/>
          <w:szCs w:val="28"/>
        </w:rPr>
        <w:t>о виде, месте и времени (</w:t>
      </w:r>
      <w:r w:rsidR="006042CF">
        <w:rPr>
          <w:rFonts w:ascii="Times New Roman" w:hAnsi="Times New Roman" w:cs="Times New Roman"/>
          <w:sz w:val="28"/>
          <w:szCs w:val="28"/>
        </w:rPr>
        <w:t>продолжительности) осуществления деятельности, в рамках которой он приобретен, о друг</w:t>
      </w:r>
      <w:r w:rsidR="002028C0">
        <w:rPr>
          <w:rFonts w:ascii="Times New Roman" w:hAnsi="Times New Roman" w:cs="Times New Roman"/>
          <w:sz w:val="28"/>
          <w:szCs w:val="28"/>
        </w:rPr>
        <w:t>их участках этой деятельности (</w:t>
      </w:r>
      <w:r w:rsidR="006042CF">
        <w:rPr>
          <w:rFonts w:ascii="Times New Roman" w:hAnsi="Times New Roman" w:cs="Times New Roman"/>
          <w:sz w:val="28"/>
          <w:szCs w:val="28"/>
        </w:rPr>
        <w:t xml:space="preserve">включая руководителей, инструкторов, консультантов и др.), а также </w:t>
      </w:r>
      <w:r w:rsidR="002028C0">
        <w:rPr>
          <w:rFonts w:ascii="Times New Roman" w:hAnsi="Times New Roman" w:cs="Times New Roman"/>
          <w:sz w:val="28"/>
          <w:szCs w:val="28"/>
        </w:rPr>
        <w:t>различных документов (</w:t>
      </w:r>
      <w:r w:rsidR="009F1D1D">
        <w:rPr>
          <w:rFonts w:ascii="Times New Roman" w:hAnsi="Times New Roman" w:cs="Times New Roman"/>
          <w:sz w:val="28"/>
          <w:szCs w:val="28"/>
        </w:rPr>
        <w:t>грамот, дипломов, отзывов, рецензий, рекомендательных писем и др.), подтверждающих достигнутые при этом результаты.</w:t>
      </w:r>
      <w:proofErr w:type="gramEnd"/>
      <w:r w:rsidR="002028C0">
        <w:rPr>
          <w:rFonts w:ascii="Times New Roman" w:hAnsi="Times New Roman" w:cs="Times New Roman"/>
          <w:sz w:val="28"/>
          <w:szCs w:val="28"/>
        </w:rPr>
        <w:t xml:space="preserve"> </w:t>
      </w:r>
      <w:r w:rsidR="009F1D1D">
        <w:rPr>
          <w:rFonts w:ascii="Times New Roman" w:hAnsi="Times New Roman" w:cs="Times New Roman"/>
          <w:sz w:val="28"/>
          <w:szCs w:val="28"/>
        </w:rPr>
        <w:t>При наличии соответствующих информационно</w:t>
      </w:r>
      <w:r w:rsidR="002055C6">
        <w:rPr>
          <w:rFonts w:ascii="Times New Roman" w:hAnsi="Times New Roman" w:cs="Times New Roman"/>
          <w:sz w:val="28"/>
          <w:szCs w:val="28"/>
        </w:rPr>
        <w:t xml:space="preserve"> </w:t>
      </w:r>
      <w:r w:rsidR="009F1D1D">
        <w:rPr>
          <w:rFonts w:ascii="Times New Roman" w:hAnsi="Times New Roman" w:cs="Times New Roman"/>
          <w:sz w:val="28"/>
          <w:szCs w:val="28"/>
        </w:rPr>
        <w:t xml:space="preserve">- технических возможностей </w:t>
      </w:r>
      <w:proofErr w:type="gramStart"/>
      <w:r w:rsidR="009F1D1D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9F1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1D">
        <w:rPr>
          <w:rFonts w:ascii="Times New Roman" w:hAnsi="Times New Roman" w:cs="Times New Roman"/>
          <w:sz w:val="28"/>
          <w:szCs w:val="28"/>
        </w:rPr>
        <w:t>порт</w:t>
      </w:r>
      <w:r w:rsidR="002055C6">
        <w:rPr>
          <w:rFonts w:ascii="Times New Roman" w:hAnsi="Times New Roman" w:cs="Times New Roman"/>
          <w:sz w:val="28"/>
          <w:szCs w:val="28"/>
        </w:rPr>
        <w:t>фолио</w:t>
      </w:r>
      <w:proofErr w:type="spellEnd"/>
      <w:r w:rsidR="002055C6">
        <w:rPr>
          <w:rFonts w:ascii="Times New Roman" w:hAnsi="Times New Roman" w:cs="Times New Roman"/>
          <w:sz w:val="28"/>
          <w:szCs w:val="28"/>
        </w:rPr>
        <w:t xml:space="preserve"> обучающегося может быть оформлен</w:t>
      </w:r>
      <w:r w:rsidR="009F1D1D">
        <w:rPr>
          <w:rFonts w:ascii="Times New Roman" w:hAnsi="Times New Roman" w:cs="Times New Roman"/>
          <w:sz w:val="28"/>
          <w:szCs w:val="28"/>
        </w:rPr>
        <w:t xml:space="preserve"> </w:t>
      </w:r>
      <w:r w:rsidR="002055C6">
        <w:rPr>
          <w:rFonts w:ascii="Times New Roman" w:hAnsi="Times New Roman" w:cs="Times New Roman"/>
          <w:sz w:val="28"/>
          <w:szCs w:val="28"/>
        </w:rPr>
        <w:t xml:space="preserve">и </w:t>
      </w:r>
      <w:r w:rsidR="009F1D1D">
        <w:rPr>
          <w:rFonts w:ascii="Times New Roman" w:hAnsi="Times New Roman" w:cs="Times New Roman"/>
          <w:sz w:val="28"/>
          <w:szCs w:val="28"/>
        </w:rPr>
        <w:t>представл</w:t>
      </w:r>
      <w:r w:rsidR="002055C6">
        <w:rPr>
          <w:rFonts w:ascii="Times New Roman" w:hAnsi="Times New Roman" w:cs="Times New Roman"/>
          <w:sz w:val="28"/>
          <w:szCs w:val="28"/>
        </w:rPr>
        <w:t>ен</w:t>
      </w:r>
      <w:r w:rsidR="009F1D1D">
        <w:rPr>
          <w:rFonts w:ascii="Times New Roman" w:hAnsi="Times New Roman" w:cs="Times New Roman"/>
          <w:sz w:val="28"/>
          <w:szCs w:val="28"/>
        </w:rPr>
        <w:t xml:space="preserve"> при промежуточной аттестации в электронном виде.</w:t>
      </w:r>
    </w:p>
    <w:p w:rsidR="009F1D1D" w:rsidRDefault="00D431D8" w:rsidP="009F1D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C36ED">
        <w:rPr>
          <w:rFonts w:ascii="Times New Roman" w:hAnsi="Times New Roman" w:cs="Times New Roman"/>
          <w:sz w:val="28"/>
          <w:szCs w:val="28"/>
        </w:rPr>
        <w:t xml:space="preserve">. </w:t>
      </w:r>
      <w:r w:rsidR="009F1D1D">
        <w:rPr>
          <w:rFonts w:ascii="Times New Roman" w:hAnsi="Times New Roman" w:cs="Times New Roman"/>
          <w:sz w:val="28"/>
          <w:szCs w:val="28"/>
        </w:rPr>
        <w:t xml:space="preserve">Оценка продемонстрированных обучающимися </w:t>
      </w:r>
      <w:proofErr w:type="spellStart"/>
      <w:r w:rsidR="009F1D1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9F1D1D">
        <w:rPr>
          <w:rFonts w:ascii="Times New Roman" w:hAnsi="Times New Roman" w:cs="Times New Roman"/>
          <w:sz w:val="28"/>
          <w:szCs w:val="28"/>
        </w:rPr>
        <w:t xml:space="preserve"> достижений в ходе промежуточной аттестации обучающихся осуществляется педагогическим советом Учреждения на основе планируемых предметных и </w:t>
      </w:r>
      <w:proofErr w:type="spellStart"/>
      <w:r w:rsidR="009F1D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F1D1D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общеобразовательной программы начального общего, основного общего и среднего </w:t>
      </w:r>
      <w:proofErr w:type="gramStart"/>
      <w:r w:rsidR="009F1D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1D1D">
        <w:rPr>
          <w:rFonts w:ascii="Times New Roman" w:hAnsi="Times New Roman" w:cs="Times New Roman"/>
          <w:sz w:val="28"/>
          <w:szCs w:val="28"/>
        </w:rPr>
        <w:t>полного) общего образования и включает в себя:</w:t>
      </w:r>
    </w:p>
    <w:p w:rsidR="009F1D1D" w:rsidRDefault="009F1D1D" w:rsidP="009F1D1D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отнесение продемонстрированных обучающимся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к определенным предметным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освоения соответствующей основной общеобразовательной программы;</w:t>
      </w:r>
      <w:proofErr w:type="gramEnd"/>
    </w:p>
    <w:p w:rsidR="009F1D1D" w:rsidRDefault="00CB34F0" w:rsidP="009F1D1D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наличия и направленности динамики индивидуального развития обучающегося в данной области в течение учебного года.</w:t>
      </w:r>
    </w:p>
    <w:p w:rsidR="00CB34F0" w:rsidRDefault="00CB34F0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наличия и направленности динамики индивидуального развития обучающихся производит</w:t>
      </w:r>
      <w:r w:rsidR="002028C0">
        <w:rPr>
          <w:rFonts w:ascii="Times New Roman" w:hAnsi="Times New Roman" w:cs="Times New Roman"/>
          <w:sz w:val="28"/>
          <w:szCs w:val="28"/>
        </w:rPr>
        <w:t>ся путем сравнения содержания (</w:t>
      </w:r>
      <w:r>
        <w:rPr>
          <w:rFonts w:ascii="Times New Roman" w:hAnsi="Times New Roman" w:cs="Times New Roman"/>
          <w:sz w:val="28"/>
          <w:szCs w:val="28"/>
        </w:rPr>
        <w:t xml:space="preserve">характера)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обучающегося на данный момент с соответствующими значениями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характеристиками), достигнутыми на момент окончания предыдущего учебного года.</w:t>
      </w:r>
    </w:p>
    <w:p w:rsidR="00CB34F0" w:rsidRDefault="00D431D8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B34F0">
        <w:rPr>
          <w:rFonts w:ascii="Times New Roman" w:hAnsi="Times New Roman" w:cs="Times New Roman"/>
          <w:sz w:val="28"/>
          <w:szCs w:val="28"/>
        </w:rPr>
        <w:t xml:space="preserve">.  Учреждение создает и ведет электронную базу данных о </w:t>
      </w:r>
      <w:proofErr w:type="spellStart"/>
      <w:r w:rsidR="00CB34F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CB34F0">
        <w:rPr>
          <w:rFonts w:ascii="Times New Roman" w:hAnsi="Times New Roman" w:cs="Times New Roman"/>
          <w:sz w:val="28"/>
          <w:szCs w:val="28"/>
        </w:rPr>
        <w:t xml:space="preserve"> достижениях всех обучающихся Учреждения, обеспечивая возможность удаленного доступа к ней посредством Интернета. Условия доступа должны исключать возможность преднамеренного уничтожения данных или внесения в базу данных каких-либо изменений лицами, не уполномоченными на ведение данной базы.</w:t>
      </w:r>
    </w:p>
    <w:p w:rsidR="00A80B61" w:rsidRDefault="00A80B61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B61">
        <w:rPr>
          <w:rFonts w:ascii="Times New Roman" w:hAnsi="Times New Roman" w:cs="Times New Roman"/>
          <w:b/>
          <w:sz w:val="28"/>
          <w:szCs w:val="28"/>
        </w:rPr>
        <w:t>4. Порядок пересмотра результатов промежуточной аттестации обучающихся</w:t>
      </w:r>
    </w:p>
    <w:p w:rsidR="00A80B61" w:rsidRDefault="00A80B61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несогласия обучающегося и (или) его родителей (законных представителей)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(законных представителей) обу</w:t>
      </w:r>
      <w:r w:rsidR="00CD23BF">
        <w:rPr>
          <w:rFonts w:ascii="Times New Roman" w:hAnsi="Times New Roman" w:cs="Times New Roman"/>
          <w:sz w:val="28"/>
          <w:szCs w:val="28"/>
        </w:rPr>
        <w:t xml:space="preserve">чающихся </w:t>
      </w:r>
      <w:r w:rsidR="002028C0">
        <w:rPr>
          <w:rFonts w:ascii="Times New Roman" w:hAnsi="Times New Roman" w:cs="Times New Roman"/>
          <w:sz w:val="28"/>
          <w:szCs w:val="28"/>
        </w:rPr>
        <w:t>Учреждением</w:t>
      </w:r>
      <w:r w:rsidR="00CD23BF">
        <w:rPr>
          <w:rFonts w:ascii="Times New Roman" w:hAnsi="Times New Roman" w:cs="Times New Roman"/>
          <w:sz w:val="28"/>
          <w:szCs w:val="28"/>
        </w:rPr>
        <w:t xml:space="preserve">  проводится дополнительная промежуточная аттестация обучающихся по соответствующим учебным предметам.</w:t>
      </w:r>
      <w:proofErr w:type="gramEnd"/>
      <w:r w:rsidR="00CD23BF">
        <w:rPr>
          <w:rFonts w:ascii="Times New Roman" w:hAnsi="Times New Roman" w:cs="Times New Roman"/>
          <w:sz w:val="28"/>
          <w:szCs w:val="28"/>
        </w:rPr>
        <w:t xml:space="preserve"> Указанное заявление родителей (законных представителей) должно быть подано не позднее одной недели со дня выставления </w:t>
      </w:r>
      <w:proofErr w:type="gramStart"/>
      <w:r w:rsidR="00CD23B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D23BF">
        <w:rPr>
          <w:rFonts w:ascii="Times New Roman" w:hAnsi="Times New Roman" w:cs="Times New Roman"/>
          <w:sz w:val="28"/>
          <w:szCs w:val="28"/>
        </w:rPr>
        <w:t xml:space="preserve"> оспариваемой  годовой отметки успеваемости. </w:t>
      </w:r>
      <w:proofErr w:type="gramStart"/>
      <w:r w:rsidR="00CD23BF">
        <w:rPr>
          <w:rFonts w:ascii="Times New Roman" w:hAnsi="Times New Roman" w:cs="Times New Roman"/>
          <w:sz w:val="28"/>
          <w:szCs w:val="28"/>
        </w:rPr>
        <w:t>В заявлении родителей (законных представителей) об</w:t>
      </w:r>
      <w:r w:rsidR="003C36ED">
        <w:rPr>
          <w:rFonts w:ascii="Times New Roman" w:hAnsi="Times New Roman" w:cs="Times New Roman"/>
          <w:sz w:val="28"/>
          <w:szCs w:val="28"/>
        </w:rPr>
        <w:t>учающихся 2-11 классов</w:t>
      </w:r>
      <w:r w:rsidR="00CD23BF">
        <w:rPr>
          <w:rFonts w:ascii="Times New Roman" w:hAnsi="Times New Roman" w:cs="Times New Roman"/>
          <w:sz w:val="28"/>
          <w:szCs w:val="28"/>
        </w:rPr>
        <w:t xml:space="preserve"> должен быть указан наиболее предпочтительный для обучающегося вариант проведения экзамена: устный или письменный экзамен по билетам; собеседование по всему учебному материалу, изученному в течение учебного года; выполнение стандартизированного теста учебных достижений в письменном (в том числе в электронном) виде. </w:t>
      </w:r>
      <w:proofErr w:type="gramEnd"/>
    </w:p>
    <w:p w:rsidR="00CD23BF" w:rsidRDefault="00CD23BF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Дополнительная промежуточная аттестация обучающ</w:t>
      </w:r>
      <w:r w:rsidR="00E474A9">
        <w:rPr>
          <w:rFonts w:ascii="Times New Roman" w:hAnsi="Times New Roman" w:cs="Times New Roman"/>
          <w:sz w:val="28"/>
          <w:szCs w:val="28"/>
        </w:rPr>
        <w:t>ихся проводится в форме экзаменов (обучающихся 1-х классов – в фор</w:t>
      </w:r>
      <w:r w:rsidR="003C36ED">
        <w:rPr>
          <w:rFonts w:ascii="Times New Roman" w:hAnsi="Times New Roman" w:cs="Times New Roman"/>
          <w:sz w:val="28"/>
          <w:szCs w:val="28"/>
        </w:rPr>
        <w:t>ме повторной годовой комплексной</w:t>
      </w:r>
      <w:r w:rsidR="00E474A9">
        <w:rPr>
          <w:rFonts w:ascii="Times New Roman" w:hAnsi="Times New Roman" w:cs="Times New Roman"/>
          <w:sz w:val="28"/>
          <w:szCs w:val="28"/>
        </w:rPr>
        <w:t xml:space="preserve"> работы) не позднее трех недель со дня окончания учебного года соответствующими аттестационными комиссиями численностью не менее трех человек, формируемыми  педагогическим советом </w:t>
      </w:r>
      <w:r w:rsidR="002028C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74A9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E474A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работников. Председателем аттестационной комиссии является директор </w:t>
      </w:r>
      <w:r w:rsidR="002028C0">
        <w:rPr>
          <w:rFonts w:ascii="Times New Roman" w:hAnsi="Times New Roman" w:cs="Times New Roman"/>
          <w:sz w:val="28"/>
          <w:szCs w:val="28"/>
        </w:rPr>
        <w:t>Учреждения</w:t>
      </w:r>
      <w:r w:rsidR="00E474A9">
        <w:rPr>
          <w:rFonts w:ascii="Times New Roman" w:hAnsi="Times New Roman" w:cs="Times New Roman"/>
          <w:sz w:val="28"/>
          <w:szCs w:val="28"/>
        </w:rPr>
        <w:t xml:space="preserve"> или один из его заместителей. В состав аттестационной комиссии в обязательном порядке включается учитель, выставивший оспариваемую отметку.</w:t>
      </w:r>
    </w:p>
    <w:p w:rsidR="00E474A9" w:rsidRDefault="00265FC2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4A9">
        <w:rPr>
          <w:rFonts w:ascii="Times New Roman" w:hAnsi="Times New Roman" w:cs="Times New Roman"/>
          <w:sz w:val="28"/>
          <w:szCs w:val="28"/>
        </w:rPr>
        <w:t>.3. Подготовка необходимых экзаменационных материалов (экзаменационных билетов, примерных вопросов для собеседования, тестов учебных достижений), а также определение порядка проведения экзаменов и критериев оценки  их результатов осуществляется соответствующими методическими объединениями учителей</w:t>
      </w:r>
      <w:r>
        <w:rPr>
          <w:rFonts w:ascii="Times New Roman" w:hAnsi="Times New Roman" w:cs="Times New Roman"/>
          <w:sz w:val="28"/>
          <w:szCs w:val="28"/>
        </w:rPr>
        <w:t xml:space="preserve"> с учетом выбранных родителями (законными представителями) обучающихся вариантов проведения экзаменов. Подготовленные и принятые методическими объединениями  учителей экзаменационные материалы, порядок проведения и критерии оценки результатов экзаменов утверждаются педагогическим советом </w:t>
      </w:r>
      <w:r w:rsidR="002028C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FC2" w:rsidRDefault="00265FC2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Дата (время) и место проведения экзаменов (повторных годовых контрольных работ) определяются аттестационной комиссией и объявляются приказом </w:t>
      </w:r>
      <w:r w:rsidR="002028C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FC2" w:rsidRDefault="00265FC2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Перечень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достижение которых необходимо продемонстрировать в ходе экзамена, а также порядок проведения и критерии оценки результатов экзамена доводятся до сведения обучающихся и их родителей (законных представителей) не позднее</w:t>
      </w:r>
      <w:r w:rsidR="003C3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дня до намеченной даты проведения экзамена.</w:t>
      </w:r>
    </w:p>
    <w:p w:rsidR="00E617A4" w:rsidRDefault="00E617A4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36ED">
        <w:rPr>
          <w:rFonts w:ascii="Times New Roman" w:hAnsi="Times New Roman" w:cs="Times New Roman"/>
          <w:sz w:val="28"/>
          <w:szCs w:val="28"/>
        </w:rPr>
        <w:t>6. Повторная годовая комплексная</w:t>
      </w:r>
      <w:r>
        <w:rPr>
          <w:rFonts w:ascii="Times New Roman" w:hAnsi="Times New Roman" w:cs="Times New Roman"/>
          <w:sz w:val="28"/>
          <w:szCs w:val="28"/>
        </w:rPr>
        <w:t xml:space="preserve"> работа для обучающихся 1-х классов проводится с использованием одной из параллельных форм (варианта) работы, ранее не выполнявшейся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E617A4" w:rsidRDefault="00E617A4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86FAA">
        <w:rPr>
          <w:rFonts w:ascii="Times New Roman" w:hAnsi="Times New Roman" w:cs="Times New Roman"/>
          <w:sz w:val="28"/>
          <w:szCs w:val="28"/>
        </w:rPr>
        <w:t>Результаты дополнительной промежуточной  аттестации оформляются соответствующими протоколами аттестационных комиссий.</w:t>
      </w:r>
    </w:p>
    <w:p w:rsidR="00486FAA" w:rsidRDefault="00486FAA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отметка, выставленная обучающемуся по результатам дополнительной промежуточной аттестации, выше отметки, выставленной ему на основе четвертных (</w:t>
      </w:r>
      <w:r w:rsidR="00057913">
        <w:rPr>
          <w:rFonts w:ascii="Times New Roman" w:hAnsi="Times New Roman" w:cs="Times New Roman"/>
          <w:sz w:val="28"/>
          <w:szCs w:val="28"/>
        </w:rPr>
        <w:t>полугодовых) отметок успеваемости (для обучающихся 1-х классов – по</w:t>
      </w:r>
      <w:r w:rsidR="003C36ED">
        <w:rPr>
          <w:rFonts w:ascii="Times New Roman" w:hAnsi="Times New Roman" w:cs="Times New Roman"/>
          <w:sz w:val="28"/>
          <w:szCs w:val="28"/>
        </w:rPr>
        <w:t xml:space="preserve"> результатам годовой комплексной</w:t>
      </w:r>
      <w:r w:rsidR="00057913">
        <w:rPr>
          <w:rFonts w:ascii="Times New Roman" w:hAnsi="Times New Roman" w:cs="Times New Roman"/>
          <w:sz w:val="28"/>
          <w:szCs w:val="28"/>
        </w:rPr>
        <w:t xml:space="preserve"> работы), то в качестве окончательной  годовой отметки успеваемости  принимается отметка, выставленная обучающемуся </w:t>
      </w:r>
      <w:r w:rsidR="00E61E2D">
        <w:rPr>
          <w:rFonts w:ascii="Times New Roman" w:hAnsi="Times New Roman" w:cs="Times New Roman"/>
          <w:sz w:val="28"/>
          <w:szCs w:val="28"/>
        </w:rPr>
        <w:t>по результатам дополнит</w:t>
      </w:r>
      <w:r w:rsidR="002028C0">
        <w:rPr>
          <w:rFonts w:ascii="Times New Roman" w:hAnsi="Times New Roman" w:cs="Times New Roman"/>
          <w:sz w:val="28"/>
          <w:szCs w:val="28"/>
        </w:rPr>
        <w:t>ельной промежуточной аттестации.</w:t>
      </w:r>
      <w:proofErr w:type="gramEnd"/>
      <w:r w:rsidR="002028C0">
        <w:rPr>
          <w:rFonts w:ascii="Times New Roman" w:hAnsi="Times New Roman" w:cs="Times New Roman"/>
          <w:sz w:val="28"/>
          <w:szCs w:val="28"/>
        </w:rPr>
        <w:t xml:space="preserve"> </w:t>
      </w:r>
      <w:r w:rsidR="00E61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E2D">
        <w:rPr>
          <w:rFonts w:ascii="Times New Roman" w:hAnsi="Times New Roman" w:cs="Times New Roman"/>
          <w:sz w:val="28"/>
          <w:szCs w:val="28"/>
        </w:rPr>
        <w:t>Если отметка, выставленная обучающемуся по результатам дополнительной промежуточной аттестации, ниже отметки, выставленной ему на основе четвертных</w:t>
      </w:r>
      <w:r w:rsidR="007733F4">
        <w:rPr>
          <w:rFonts w:ascii="Times New Roman" w:hAnsi="Times New Roman" w:cs="Times New Roman"/>
          <w:sz w:val="28"/>
          <w:szCs w:val="28"/>
        </w:rPr>
        <w:t xml:space="preserve"> (полугодовых)</w:t>
      </w:r>
      <w:r w:rsidR="003C36ED">
        <w:rPr>
          <w:rFonts w:ascii="Times New Roman" w:hAnsi="Times New Roman" w:cs="Times New Roman"/>
          <w:sz w:val="28"/>
          <w:szCs w:val="28"/>
        </w:rPr>
        <w:t xml:space="preserve"> отметок успеваемости (</w:t>
      </w:r>
      <w:r w:rsidR="007733F4">
        <w:rPr>
          <w:rFonts w:ascii="Times New Roman" w:hAnsi="Times New Roman" w:cs="Times New Roman"/>
          <w:sz w:val="28"/>
          <w:szCs w:val="28"/>
        </w:rPr>
        <w:t>по результатам годовой контрольной работы), а также в случае неявки обучающегося на экзамен (повторную годовую контрольную работу) независимо</w:t>
      </w:r>
      <w:r w:rsidR="00403A47">
        <w:rPr>
          <w:rFonts w:ascii="Times New Roman" w:hAnsi="Times New Roman" w:cs="Times New Roman"/>
          <w:sz w:val="28"/>
          <w:szCs w:val="28"/>
        </w:rPr>
        <w:t xml:space="preserve"> от причин неявки, в качестве окончательной годовой </w:t>
      </w:r>
      <w:r w:rsidR="00403A47">
        <w:rPr>
          <w:rFonts w:ascii="Times New Roman" w:hAnsi="Times New Roman" w:cs="Times New Roman"/>
          <w:sz w:val="28"/>
          <w:szCs w:val="28"/>
        </w:rPr>
        <w:lastRenderedPageBreak/>
        <w:t>отметки успеваемости принимается отметка, выставленная обучающемуся на основании четвертных (полугодовых) отметок успеваемости (по результатам годовой контрольной</w:t>
      </w:r>
      <w:proofErr w:type="gramEnd"/>
      <w:r w:rsidR="00403A47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403A47" w:rsidRDefault="00403A47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A47">
        <w:rPr>
          <w:rFonts w:ascii="Times New Roman" w:hAnsi="Times New Roman" w:cs="Times New Roman"/>
          <w:b/>
          <w:sz w:val="28"/>
          <w:szCs w:val="28"/>
        </w:rPr>
        <w:t>5. Принятие решений по результатам промежуточной аттестации обучающихся</w:t>
      </w:r>
    </w:p>
    <w:p w:rsidR="00403A47" w:rsidRDefault="00403A47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Обучающиеся в 1-м классе признаются освоившими основную общеобразовательную программу учебного года</w:t>
      </w:r>
      <w:r w:rsidR="003C36ED">
        <w:rPr>
          <w:rFonts w:ascii="Times New Roman" w:hAnsi="Times New Roman" w:cs="Times New Roman"/>
          <w:sz w:val="28"/>
          <w:szCs w:val="28"/>
        </w:rPr>
        <w:t>, если они выполнили  годовую комплексную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36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оценкой «зачтено». Обучающиеся 2-8-х и 10-х классов признаются освоившими образовательную программу учебного года, если по всем обязательным учебным  предметам, предусмотренным учебным планом для данного года обучения</w:t>
      </w:r>
      <w:r w:rsidR="00044E3B">
        <w:rPr>
          <w:rFonts w:ascii="Times New Roman" w:hAnsi="Times New Roman" w:cs="Times New Roman"/>
          <w:sz w:val="28"/>
          <w:szCs w:val="28"/>
        </w:rPr>
        <w:t>, им выведены годовые отметки успеваемости не ниже 3 баллов</w:t>
      </w:r>
      <w:r w:rsidR="003C36ED">
        <w:rPr>
          <w:rFonts w:ascii="Times New Roman" w:hAnsi="Times New Roman" w:cs="Times New Roman"/>
          <w:sz w:val="28"/>
          <w:szCs w:val="28"/>
        </w:rPr>
        <w:t xml:space="preserve"> </w:t>
      </w:r>
      <w:r w:rsidR="00044E3B">
        <w:rPr>
          <w:rFonts w:ascii="Times New Roman" w:hAnsi="Times New Roman" w:cs="Times New Roman"/>
          <w:sz w:val="28"/>
          <w:szCs w:val="28"/>
        </w:rPr>
        <w:t>(«удовлетворительно»).</w:t>
      </w:r>
    </w:p>
    <w:p w:rsidR="00044E3B" w:rsidRDefault="00154028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E3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44E3B">
        <w:rPr>
          <w:rFonts w:ascii="Times New Roman" w:hAnsi="Times New Roman" w:cs="Times New Roman"/>
          <w:sz w:val="28"/>
          <w:szCs w:val="28"/>
        </w:rPr>
        <w:t xml:space="preserve">Обучающиеся, которым </w:t>
      </w:r>
      <w:r w:rsidR="00B41F02">
        <w:rPr>
          <w:rFonts w:ascii="Times New Roman" w:hAnsi="Times New Roman" w:cs="Times New Roman"/>
          <w:sz w:val="28"/>
          <w:szCs w:val="28"/>
        </w:rPr>
        <w:t xml:space="preserve"> </w:t>
      </w:r>
      <w:r w:rsidR="00044E3B">
        <w:rPr>
          <w:rFonts w:ascii="Times New Roman" w:hAnsi="Times New Roman" w:cs="Times New Roman"/>
          <w:sz w:val="28"/>
          <w:szCs w:val="28"/>
        </w:rPr>
        <w:t>выведена годовая отметка успеваемости 2 балла («неудовлетворительно») по одному или нескольким предметам,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предметам.</w:t>
      </w:r>
      <w:proofErr w:type="gramEnd"/>
      <w:r w:rsidR="00044E3B">
        <w:rPr>
          <w:rFonts w:ascii="Times New Roman" w:hAnsi="Times New Roman" w:cs="Times New Roman"/>
          <w:sz w:val="28"/>
          <w:szCs w:val="28"/>
        </w:rPr>
        <w:t xml:space="preserve"> Решение о форме и условиях продолжения освоения </w:t>
      </w:r>
      <w:proofErr w:type="gramStart"/>
      <w:r w:rsidR="00044E3B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="00044E3B">
        <w:rPr>
          <w:rFonts w:ascii="Times New Roman" w:hAnsi="Times New Roman" w:cs="Times New Roman"/>
          <w:sz w:val="28"/>
          <w:szCs w:val="28"/>
        </w:rPr>
        <w:t xml:space="preserve"> обучающимися основных общеобразовательных программ принимается педагогическим советом на основе результатов промежуточной аттестации, а в случае проведения дополнительной промежуточной аттестации</w:t>
      </w:r>
      <w:r w:rsidR="003C36ED">
        <w:rPr>
          <w:rFonts w:ascii="Times New Roman" w:hAnsi="Times New Roman" w:cs="Times New Roman"/>
          <w:sz w:val="28"/>
          <w:szCs w:val="28"/>
        </w:rPr>
        <w:t xml:space="preserve"> </w:t>
      </w:r>
      <w:r w:rsidR="00044E3B">
        <w:rPr>
          <w:rFonts w:ascii="Times New Roman" w:hAnsi="Times New Roman" w:cs="Times New Roman"/>
          <w:sz w:val="28"/>
          <w:szCs w:val="28"/>
        </w:rPr>
        <w:t>- с учетом результатов этой аттестации.</w:t>
      </w:r>
    </w:p>
    <w:p w:rsidR="00154028" w:rsidRDefault="00154028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признанные освоившими образовательную программу соответствующего учебного года, переводятся в следующий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195810">
        <w:rPr>
          <w:rFonts w:ascii="Times New Roman" w:hAnsi="Times New Roman" w:cs="Times New Roman"/>
          <w:sz w:val="28"/>
          <w:szCs w:val="28"/>
        </w:rPr>
        <w:t xml:space="preserve">освоившие образовательную программу учебного года и имеющие по итогам года академическую задолженность </w:t>
      </w:r>
      <w:r w:rsidR="00195810" w:rsidRPr="00560503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324FDC" w:rsidRPr="00560503">
        <w:rPr>
          <w:rFonts w:ascii="Times New Roman" w:hAnsi="Times New Roman" w:cs="Times New Roman"/>
          <w:sz w:val="28"/>
          <w:szCs w:val="28"/>
        </w:rPr>
        <w:t xml:space="preserve">или нескольким </w:t>
      </w:r>
      <w:r w:rsidR="00195810" w:rsidRPr="00560503">
        <w:rPr>
          <w:rFonts w:ascii="Times New Roman" w:hAnsi="Times New Roman" w:cs="Times New Roman"/>
          <w:sz w:val="28"/>
          <w:szCs w:val="28"/>
        </w:rPr>
        <w:t>учебн</w:t>
      </w:r>
      <w:r w:rsidR="00324FDC" w:rsidRPr="00560503">
        <w:rPr>
          <w:rFonts w:ascii="Times New Roman" w:hAnsi="Times New Roman" w:cs="Times New Roman"/>
          <w:sz w:val="28"/>
          <w:szCs w:val="28"/>
        </w:rPr>
        <w:t>ым</w:t>
      </w:r>
      <w:r w:rsidR="00195810" w:rsidRPr="0056050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324FDC" w:rsidRPr="00560503">
        <w:rPr>
          <w:rFonts w:ascii="Times New Roman" w:hAnsi="Times New Roman" w:cs="Times New Roman"/>
          <w:sz w:val="28"/>
          <w:szCs w:val="28"/>
        </w:rPr>
        <w:t>ам</w:t>
      </w:r>
      <w:r w:rsidR="00195810">
        <w:rPr>
          <w:rFonts w:ascii="Times New Roman" w:hAnsi="Times New Roman" w:cs="Times New Roman"/>
          <w:sz w:val="28"/>
          <w:szCs w:val="28"/>
        </w:rPr>
        <w:t>, переводятся в следующий класс условно. Обучающиеся</w:t>
      </w:r>
      <w:r w:rsidR="00560503">
        <w:rPr>
          <w:rFonts w:ascii="Times New Roman" w:hAnsi="Times New Roman" w:cs="Times New Roman"/>
          <w:sz w:val="28"/>
          <w:szCs w:val="28"/>
        </w:rPr>
        <w:t xml:space="preserve">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="0056050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60503">
        <w:rPr>
          <w:rFonts w:ascii="Times New Roman" w:hAnsi="Times New Roman" w:cs="Times New Roman"/>
          <w:sz w:val="28"/>
          <w:szCs w:val="28"/>
        </w:rPr>
        <w:t>.</w:t>
      </w:r>
      <w:r w:rsidR="0019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050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60503">
        <w:rPr>
          <w:rFonts w:ascii="Times New Roman" w:hAnsi="Times New Roman" w:cs="Times New Roman"/>
          <w:sz w:val="28"/>
          <w:szCs w:val="28"/>
        </w:rPr>
        <w:t xml:space="preserve"> </w:t>
      </w:r>
      <w:r w:rsidR="00195810">
        <w:rPr>
          <w:rFonts w:ascii="Times New Roman" w:hAnsi="Times New Roman" w:cs="Times New Roman"/>
          <w:sz w:val="28"/>
          <w:szCs w:val="28"/>
        </w:rPr>
        <w:t>обязаны ликвидировать акаде</w:t>
      </w:r>
      <w:r w:rsidR="003C36ED">
        <w:rPr>
          <w:rFonts w:ascii="Times New Roman" w:hAnsi="Times New Roman" w:cs="Times New Roman"/>
          <w:sz w:val="28"/>
          <w:szCs w:val="28"/>
        </w:rPr>
        <w:t>мическую</w:t>
      </w:r>
      <w:r w:rsidR="00560503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D573A4">
        <w:rPr>
          <w:rFonts w:ascii="Times New Roman" w:hAnsi="Times New Roman" w:cs="Times New Roman"/>
          <w:sz w:val="28"/>
          <w:szCs w:val="28"/>
        </w:rPr>
        <w:t>.</w:t>
      </w:r>
    </w:p>
    <w:p w:rsidR="00DD75D0" w:rsidRDefault="00DD75D0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5D0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включается время болезни.</w:t>
      </w:r>
    </w:p>
    <w:p w:rsidR="00DD75D0" w:rsidRDefault="00DD75D0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Для проведения промежуточной аттестации во второй раз Учреждением создается комиссия.</w:t>
      </w:r>
    </w:p>
    <w:p w:rsidR="00DD75D0" w:rsidRPr="00DD75D0" w:rsidRDefault="00DD75D0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8642F">
        <w:rPr>
          <w:rFonts w:ascii="Times New Roman" w:hAnsi="Times New Roman" w:cs="Times New Roman"/>
          <w:sz w:val="28"/>
          <w:szCs w:val="28"/>
        </w:rPr>
        <w:t xml:space="preserve"> в Учреждении по общеобразовательным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E8642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E8642F">
        <w:rPr>
          <w:rFonts w:ascii="Times New Roman" w:hAnsi="Times New Roman" w:cs="Times New Roman"/>
          <w:sz w:val="28"/>
          <w:szCs w:val="28"/>
        </w:rPr>
        <w:t xml:space="preserve"> комиссии  либо на обучение по индивидуальному учебному плану.</w:t>
      </w:r>
      <w:proofErr w:type="gramEnd"/>
    </w:p>
    <w:p w:rsidR="00D431D8" w:rsidRDefault="00D431D8" w:rsidP="00D431D8">
      <w:pPr>
        <w:pStyle w:val="Default"/>
        <w:rPr>
          <w:sz w:val="23"/>
          <w:szCs w:val="23"/>
        </w:rPr>
      </w:pPr>
    </w:p>
    <w:p w:rsidR="0015074B" w:rsidRDefault="00F55770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77848" w:rsidRPr="00477848">
        <w:rPr>
          <w:rFonts w:ascii="Times New Roman" w:hAnsi="Times New Roman" w:cs="Times New Roman"/>
          <w:b/>
          <w:sz w:val="28"/>
          <w:szCs w:val="28"/>
        </w:rPr>
        <w:t xml:space="preserve">.Заключительные положения.  </w:t>
      </w:r>
    </w:p>
    <w:p w:rsidR="00477848" w:rsidRDefault="00787AF9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848">
        <w:rPr>
          <w:rFonts w:ascii="Times New Roman" w:hAnsi="Times New Roman" w:cs="Times New Roman"/>
          <w:sz w:val="28"/>
          <w:szCs w:val="28"/>
        </w:rPr>
        <w:t xml:space="preserve">.1. В случае изменения законодательства Российской Федерации в области образования и (или) Устава школы в части, затрагивающей организацию и осуществление текущего контроля успеваемости и промежуточной аттестации </w:t>
      </w:r>
      <w:proofErr w:type="gramStart"/>
      <w:r w:rsidR="004778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7848">
        <w:rPr>
          <w:rFonts w:ascii="Times New Roman" w:hAnsi="Times New Roman" w:cs="Times New Roman"/>
          <w:sz w:val="28"/>
          <w:szCs w:val="28"/>
        </w:rPr>
        <w:t xml:space="preserve">, настоящее положение может быть изменено (дополнено). Проекты изменений (дополнений) к настоящему положению </w:t>
      </w:r>
      <w:r w:rsidR="0054357C">
        <w:rPr>
          <w:rFonts w:ascii="Times New Roman" w:hAnsi="Times New Roman" w:cs="Times New Roman"/>
          <w:sz w:val="28"/>
          <w:szCs w:val="28"/>
        </w:rPr>
        <w:t>разрабатываются заместителем директора по УВР, принимаются педагогическим  советом школы и утверждаются</w:t>
      </w:r>
      <w:r w:rsidR="004E3F80">
        <w:rPr>
          <w:rFonts w:ascii="Times New Roman" w:hAnsi="Times New Roman" w:cs="Times New Roman"/>
          <w:sz w:val="28"/>
          <w:szCs w:val="28"/>
        </w:rPr>
        <w:t xml:space="preserve"> управляющим советом школы в порядке, установленном уставом школы. Изменения (дополнения) к настоящему положению вступают в силу с 1 сентября следующего учебного года, если решением управляющего совета школы не будет установлен иной срок вступления их в силу. Текст настоящего положения на официальном сайте школы должен быть обновлен </w:t>
      </w:r>
      <w:r w:rsidR="00D300AD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(дополнениями) в течение десяти дней с момента утверждения изменений (дополнений).</w:t>
      </w:r>
    </w:p>
    <w:p w:rsidR="008442D4" w:rsidRDefault="00787AF9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42D4">
        <w:rPr>
          <w:rFonts w:ascii="Times New Roman" w:hAnsi="Times New Roman" w:cs="Times New Roman"/>
          <w:sz w:val="28"/>
          <w:szCs w:val="28"/>
        </w:rPr>
        <w:t>.2. Настоящее положение должно быть признано недействительным и разработано заново в случае переименования, изменения типа и (или) реорганизации</w:t>
      </w:r>
      <w:r w:rsidR="006F53CA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 (</w:t>
      </w:r>
      <w:r w:rsidR="008442D4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школе юридического лица, не являющегося образовательным учреждением).</w:t>
      </w:r>
    </w:p>
    <w:p w:rsidR="008442D4" w:rsidRDefault="00787AF9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42D4">
        <w:rPr>
          <w:rFonts w:ascii="Times New Roman" w:hAnsi="Times New Roman" w:cs="Times New Roman"/>
          <w:sz w:val="28"/>
          <w:szCs w:val="28"/>
        </w:rPr>
        <w:t xml:space="preserve">.3. Руководители и педагогические работники </w:t>
      </w:r>
      <w:r w:rsidR="00621A9E">
        <w:rPr>
          <w:rFonts w:ascii="Times New Roman" w:hAnsi="Times New Roman" w:cs="Times New Roman"/>
          <w:sz w:val="28"/>
          <w:szCs w:val="28"/>
        </w:rPr>
        <w:t>Учреждения</w:t>
      </w:r>
      <w:r w:rsidR="008442D4">
        <w:rPr>
          <w:rFonts w:ascii="Times New Roman" w:hAnsi="Times New Roman" w:cs="Times New Roman"/>
          <w:sz w:val="28"/>
          <w:szCs w:val="28"/>
        </w:rPr>
        <w:t xml:space="preserve"> несут предусмотренную трудовым законодательством Рос</w:t>
      </w:r>
      <w:r w:rsidR="00694240">
        <w:rPr>
          <w:rFonts w:ascii="Times New Roman" w:hAnsi="Times New Roman" w:cs="Times New Roman"/>
          <w:sz w:val="28"/>
          <w:szCs w:val="28"/>
        </w:rPr>
        <w:t xml:space="preserve">сийской Федерации дисциплинарную ответственность за своевременное, точное и полное выполнение возложенных на них обязанностей и надлежащее использование предоставленных им прав в соответствии с настоящим положением. Обучающиеся и родители (законные представители) обучающихся несут ответственность за нарушение настоящего положения в части, их касающейся, в соответствии с законодательством  Российской Федерации в области образования и уставом </w:t>
      </w:r>
      <w:r w:rsidR="00621A9E">
        <w:rPr>
          <w:rFonts w:ascii="Times New Roman" w:hAnsi="Times New Roman" w:cs="Times New Roman"/>
          <w:sz w:val="28"/>
          <w:szCs w:val="28"/>
        </w:rPr>
        <w:t>Учреждения</w:t>
      </w:r>
      <w:r w:rsidR="00694240">
        <w:rPr>
          <w:rFonts w:ascii="Times New Roman" w:hAnsi="Times New Roman" w:cs="Times New Roman"/>
          <w:sz w:val="28"/>
          <w:szCs w:val="28"/>
        </w:rPr>
        <w:t>.</w:t>
      </w:r>
    </w:p>
    <w:p w:rsidR="00694240" w:rsidRPr="00477848" w:rsidRDefault="00787AF9" w:rsidP="00CB34F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4240">
        <w:rPr>
          <w:rFonts w:ascii="Times New Roman" w:hAnsi="Times New Roman" w:cs="Times New Roman"/>
          <w:sz w:val="28"/>
          <w:szCs w:val="28"/>
        </w:rPr>
        <w:t xml:space="preserve">.4. Настоящее положение доводится до сведения обучающихся и родителей (законных представителей) обучающихся при приеме обучающихся в </w:t>
      </w:r>
      <w:r w:rsidR="00621A9E">
        <w:rPr>
          <w:rFonts w:ascii="Times New Roman" w:hAnsi="Times New Roman" w:cs="Times New Roman"/>
          <w:sz w:val="28"/>
          <w:szCs w:val="28"/>
        </w:rPr>
        <w:t>Учреждение</w:t>
      </w:r>
      <w:r w:rsidR="00694240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 w:rsidR="00621A9E">
        <w:rPr>
          <w:rFonts w:ascii="Times New Roman" w:hAnsi="Times New Roman" w:cs="Times New Roman"/>
          <w:sz w:val="28"/>
          <w:szCs w:val="28"/>
        </w:rPr>
        <w:t>Учреждения</w:t>
      </w:r>
      <w:r w:rsidR="00694240">
        <w:rPr>
          <w:rFonts w:ascii="Times New Roman" w:hAnsi="Times New Roman" w:cs="Times New Roman"/>
          <w:sz w:val="28"/>
          <w:szCs w:val="28"/>
        </w:rPr>
        <w:t>.</w:t>
      </w:r>
    </w:p>
    <w:p w:rsidR="00DC3A8F" w:rsidRDefault="00DC3A8F" w:rsidP="0075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F9" w:rsidRDefault="00787AF9" w:rsidP="0075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F9" w:rsidRPr="00DC3A8F" w:rsidRDefault="00787AF9" w:rsidP="00750F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7AF9" w:rsidRPr="00DC3A8F" w:rsidSect="00B260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EA" w:rsidRDefault="004B37EA" w:rsidP="003C36ED">
      <w:pPr>
        <w:spacing w:after="0" w:line="240" w:lineRule="auto"/>
      </w:pPr>
      <w:r>
        <w:separator/>
      </w:r>
    </w:p>
  </w:endnote>
  <w:endnote w:type="continuationSeparator" w:id="0">
    <w:p w:rsidR="004B37EA" w:rsidRDefault="004B37EA" w:rsidP="003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202"/>
      <w:docPartObj>
        <w:docPartGallery w:val="Page Numbers (Bottom of Page)"/>
        <w:docPartUnique/>
      </w:docPartObj>
    </w:sdtPr>
    <w:sdtContent>
      <w:p w:rsidR="00D431D8" w:rsidRDefault="003E2565">
        <w:pPr>
          <w:pStyle w:val="a6"/>
          <w:jc w:val="right"/>
        </w:pPr>
        <w:fldSimple w:instr=" PAGE   \* MERGEFORMAT ">
          <w:r w:rsidR="00AD237F">
            <w:rPr>
              <w:noProof/>
            </w:rPr>
            <w:t>1</w:t>
          </w:r>
        </w:fldSimple>
      </w:p>
    </w:sdtContent>
  </w:sdt>
  <w:p w:rsidR="00D431D8" w:rsidRDefault="00D431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EA" w:rsidRDefault="004B37EA" w:rsidP="003C36ED">
      <w:pPr>
        <w:spacing w:after="0" w:line="240" w:lineRule="auto"/>
      </w:pPr>
      <w:r>
        <w:separator/>
      </w:r>
    </w:p>
  </w:footnote>
  <w:footnote w:type="continuationSeparator" w:id="0">
    <w:p w:rsidR="004B37EA" w:rsidRDefault="004B37EA" w:rsidP="003C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882"/>
    <w:multiLevelType w:val="hybridMultilevel"/>
    <w:tmpl w:val="C72463D2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0707398D"/>
    <w:multiLevelType w:val="hybridMultilevel"/>
    <w:tmpl w:val="229ABB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30B48"/>
    <w:multiLevelType w:val="hybridMultilevel"/>
    <w:tmpl w:val="151A0534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18964E1"/>
    <w:multiLevelType w:val="hybridMultilevel"/>
    <w:tmpl w:val="C1DA7D5E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1E637C14"/>
    <w:multiLevelType w:val="hybridMultilevel"/>
    <w:tmpl w:val="C0DAF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B6886"/>
    <w:multiLevelType w:val="hybridMultilevel"/>
    <w:tmpl w:val="79923E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AD0238E"/>
    <w:multiLevelType w:val="hybridMultilevel"/>
    <w:tmpl w:val="7EA28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E2E"/>
    <w:multiLevelType w:val="hybridMultilevel"/>
    <w:tmpl w:val="53381F76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>
    <w:nsid w:val="2FCC6417"/>
    <w:multiLevelType w:val="hybridMultilevel"/>
    <w:tmpl w:val="C0808C2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32454DE4"/>
    <w:multiLevelType w:val="hybridMultilevel"/>
    <w:tmpl w:val="47586FA6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>
    <w:nsid w:val="372672B1"/>
    <w:multiLevelType w:val="hybridMultilevel"/>
    <w:tmpl w:val="A10E3E2E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52AD7EDC"/>
    <w:multiLevelType w:val="hybridMultilevel"/>
    <w:tmpl w:val="19BA7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910F8"/>
    <w:multiLevelType w:val="hybridMultilevel"/>
    <w:tmpl w:val="6FA22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63398"/>
    <w:multiLevelType w:val="hybridMultilevel"/>
    <w:tmpl w:val="2E60A33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E2A435A"/>
    <w:multiLevelType w:val="hybridMultilevel"/>
    <w:tmpl w:val="3E4E8D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C2DDA"/>
    <w:multiLevelType w:val="hybridMultilevel"/>
    <w:tmpl w:val="6DA0086A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652A42D3"/>
    <w:multiLevelType w:val="hybridMultilevel"/>
    <w:tmpl w:val="956E2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0B4D6E"/>
    <w:multiLevelType w:val="hybridMultilevel"/>
    <w:tmpl w:val="61F20500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8">
    <w:nsid w:val="7A665D0D"/>
    <w:multiLevelType w:val="hybridMultilevel"/>
    <w:tmpl w:val="1410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E6BED"/>
    <w:multiLevelType w:val="multilevel"/>
    <w:tmpl w:val="74F0A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10"/>
  </w:num>
  <w:num w:numId="15">
    <w:abstractNumId w:val="7"/>
  </w:num>
  <w:num w:numId="16">
    <w:abstractNumId w:val="17"/>
  </w:num>
  <w:num w:numId="17">
    <w:abstractNumId w:val="3"/>
  </w:num>
  <w:num w:numId="18">
    <w:abstractNumId w:val="4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B3"/>
    <w:rsid w:val="00003A5A"/>
    <w:rsid w:val="00014A19"/>
    <w:rsid w:val="00044E3B"/>
    <w:rsid w:val="00057913"/>
    <w:rsid w:val="00060796"/>
    <w:rsid w:val="000B3AFB"/>
    <w:rsid w:val="000F676D"/>
    <w:rsid w:val="00124E91"/>
    <w:rsid w:val="0013315F"/>
    <w:rsid w:val="001357D6"/>
    <w:rsid w:val="00137541"/>
    <w:rsid w:val="00140CE7"/>
    <w:rsid w:val="0015074B"/>
    <w:rsid w:val="00154028"/>
    <w:rsid w:val="00166DA5"/>
    <w:rsid w:val="00177336"/>
    <w:rsid w:val="00195810"/>
    <w:rsid w:val="0019748B"/>
    <w:rsid w:val="001D2934"/>
    <w:rsid w:val="002028C0"/>
    <w:rsid w:val="002055C6"/>
    <w:rsid w:val="00212CC5"/>
    <w:rsid w:val="00225100"/>
    <w:rsid w:val="00231CCA"/>
    <w:rsid w:val="00265FC2"/>
    <w:rsid w:val="0028217F"/>
    <w:rsid w:val="00290C70"/>
    <w:rsid w:val="002E2D4A"/>
    <w:rsid w:val="00310D0A"/>
    <w:rsid w:val="00320A20"/>
    <w:rsid w:val="00323B33"/>
    <w:rsid w:val="00324FDC"/>
    <w:rsid w:val="003374CB"/>
    <w:rsid w:val="00346C29"/>
    <w:rsid w:val="003A234F"/>
    <w:rsid w:val="003C1037"/>
    <w:rsid w:val="003C36ED"/>
    <w:rsid w:val="003E2565"/>
    <w:rsid w:val="003F4494"/>
    <w:rsid w:val="00403A47"/>
    <w:rsid w:val="004047F1"/>
    <w:rsid w:val="00421AC6"/>
    <w:rsid w:val="004577EA"/>
    <w:rsid w:val="00477848"/>
    <w:rsid w:val="00486FAA"/>
    <w:rsid w:val="004B37EA"/>
    <w:rsid w:val="004C3721"/>
    <w:rsid w:val="004D09E9"/>
    <w:rsid w:val="004E3F80"/>
    <w:rsid w:val="004F223D"/>
    <w:rsid w:val="00503656"/>
    <w:rsid w:val="0050366F"/>
    <w:rsid w:val="0054357C"/>
    <w:rsid w:val="00544FA8"/>
    <w:rsid w:val="00560503"/>
    <w:rsid w:val="005715EF"/>
    <w:rsid w:val="00581924"/>
    <w:rsid w:val="0058325F"/>
    <w:rsid w:val="0059712B"/>
    <w:rsid w:val="005A70E2"/>
    <w:rsid w:val="005C3A5F"/>
    <w:rsid w:val="005C718B"/>
    <w:rsid w:val="005F05D2"/>
    <w:rsid w:val="00601AB9"/>
    <w:rsid w:val="006042CF"/>
    <w:rsid w:val="00621A9E"/>
    <w:rsid w:val="00641632"/>
    <w:rsid w:val="00693EB1"/>
    <w:rsid w:val="00694240"/>
    <w:rsid w:val="006B60A2"/>
    <w:rsid w:val="006D6AA0"/>
    <w:rsid w:val="006F48C5"/>
    <w:rsid w:val="006F53CA"/>
    <w:rsid w:val="006F7B7D"/>
    <w:rsid w:val="00737CB7"/>
    <w:rsid w:val="00750F8E"/>
    <w:rsid w:val="007636C4"/>
    <w:rsid w:val="007733F4"/>
    <w:rsid w:val="00784BF6"/>
    <w:rsid w:val="00787AF9"/>
    <w:rsid w:val="00791923"/>
    <w:rsid w:val="007A0217"/>
    <w:rsid w:val="007A1F67"/>
    <w:rsid w:val="007B0E36"/>
    <w:rsid w:val="007B2CD9"/>
    <w:rsid w:val="007C7FDE"/>
    <w:rsid w:val="007F41B6"/>
    <w:rsid w:val="007F5E35"/>
    <w:rsid w:val="00801476"/>
    <w:rsid w:val="00820AFE"/>
    <w:rsid w:val="0082251F"/>
    <w:rsid w:val="00836DE3"/>
    <w:rsid w:val="008442D4"/>
    <w:rsid w:val="008450AF"/>
    <w:rsid w:val="00860A53"/>
    <w:rsid w:val="00864E3C"/>
    <w:rsid w:val="008A2520"/>
    <w:rsid w:val="008A7723"/>
    <w:rsid w:val="008E380C"/>
    <w:rsid w:val="00912499"/>
    <w:rsid w:val="00922777"/>
    <w:rsid w:val="00982F93"/>
    <w:rsid w:val="00987A86"/>
    <w:rsid w:val="009A441F"/>
    <w:rsid w:val="009C47BB"/>
    <w:rsid w:val="009F0A60"/>
    <w:rsid w:val="009F1D1D"/>
    <w:rsid w:val="009F509F"/>
    <w:rsid w:val="00A01F0F"/>
    <w:rsid w:val="00A053B4"/>
    <w:rsid w:val="00A13C12"/>
    <w:rsid w:val="00A1500A"/>
    <w:rsid w:val="00A15E45"/>
    <w:rsid w:val="00A16978"/>
    <w:rsid w:val="00A336C1"/>
    <w:rsid w:val="00A56BC5"/>
    <w:rsid w:val="00A80B61"/>
    <w:rsid w:val="00A91013"/>
    <w:rsid w:val="00A93684"/>
    <w:rsid w:val="00AA006F"/>
    <w:rsid w:val="00AB1DC0"/>
    <w:rsid w:val="00AB2F94"/>
    <w:rsid w:val="00AC63D7"/>
    <w:rsid w:val="00AD237F"/>
    <w:rsid w:val="00B26064"/>
    <w:rsid w:val="00B278A1"/>
    <w:rsid w:val="00B41F02"/>
    <w:rsid w:val="00B61BB3"/>
    <w:rsid w:val="00B81D77"/>
    <w:rsid w:val="00B87805"/>
    <w:rsid w:val="00BA7E33"/>
    <w:rsid w:val="00BC3C0D"/>
    <w:rsid w:val="00BC4B77"/>
    <w:rsid w:val="00BD41F9"/>
    <w:rsid w:val="00BD75BB"/>
    <w:rsid w:val="00C02A87"/>
    <w:rsid w:val="00C17219"/>
    <w:rsid w:val="00C338BD"/>
    <w:rsid w:val="00C67006"/>
    <w:rsid w:val="00C8227B"/>
    <w:rsid w:val="00CB05AE"/>
    <w:rsid w:val="00CB34F0"/>
    <w:rsid w:val="00CB5A73"/>
    <w:rsid w:val="00CD0364"/>
    <w:rsid w:val="00CD23BF"/>
    <w:rsid w:val="00D258EA"/>
    <w:rsid w:val="00D300AD"/>
    <w:rsid w:val="00D379EE"/>
    <w:rsid w:val="00D431D8"/>
    <w:rsid w:val="00D51E4C"/>
    <w:rsid w:val="00D56650"/>
    <w:rsid w:val="00D573A4"/>
    <w:rsid w:val="00D603DC"/>
    <w:rsid w:val="00D92502"/>
    <w:rsid w:val="00DA2F11"/>
    <w:rsid w:val="00DB129E"/>
    <w:rsid w:val="00DC3A8F"/>
    <w:rsid w:val="00DD75D0"/>
    <w:rsid w:val="00DE0B97"/>
    <w:rsid w:val="00DE3FDB"/>
    <w:rsid w:val="00E05282"/>
    <w:rsid w:val="00E373FD"/>
    <w:rsid w:val="00E474A9"/>
    <w:rsid w:val="00E617A4"/>
    <w:rsid w:val="00E61E2D"/>
    <w:rsid w:val="00E7059D"/>
    <w:rsid w:val="00E8642F"/>
    <w:rsid w:val="00E94FB1"/>
    <w:rsid w:val="00EB3817"/>
    <w:rsid w:val="00EF0693"/>
    <w:rsid w:val="00EF5E4C"/>
    <w:rsid w:val="00F23A21"/>
    <w:rsid w:val="00F55770"/>
    <w:rsid w:val="00F67545"/>
    <w:rsid w:val="00F9663D"/>
    <w:rsid w:val="00FC770D"/>
    <w:rsid w:val="00FD2780"/>
    <w:rsid w:val="00FE59BB"/>
    <w:rsid w:val="00FE5F43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6ED"/>
  </w:style>
  <w:style w:type="paragraph" w:styleId="a6">
    <w:name w:val="footer"/>
    <w:basedOn w:val="a"/>
    <w:link w:val="a7"/>
    <w:uiPriority w:val="99"/>
    <w:unhideWhenUsed/>
    <w:rsid w:val="003C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6ED"/>
  </w:style>
  <w:style w:type="paragraph" w:customStyle="1" w:styleId="Default">
    <w:name w:val="Default"/>
    <w:rsid w:val="007A1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0324-9ED5-4951-A4FE-DFEC2EE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16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47</cp:revision>
  <cp:lastPrinted>2014-04-14T01:34:00Z</cp:lastPrinted>
  <dcterms:created xsi:type="dcterms:W3CDTF">2013-03-03T07:05:00Z</dcterms:created>
  <dcterms:modified xsi:type="dcterms:W3CDTF">2014-06-20T08:28:00Z</dcterms:modified>
</cp:coreProperties>
</file>