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3117"/>
        <w:gridCol w:w="3114"/>
        <w:gridCol w:w="3197"/>
      </w:tblGrid>
      <w:tr w:rsidR="00E3749C" w:rsidRPr="005C694F" w:rsidTr="00B91870">
        <w:trPr>
          <w:trHeight w:val="1782"/>
        </w:trPr>
        <w:tc>
          <w:tcPr>
            <w:tcW w:w="3260" w:type="dxa"/>
          </w:tcPr>
          <w:p w:rsidR="00E3749C" w:rsidRPr="005C694F" w:rsidRDefault="008D4348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="00E3749C"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r w:rsidR="00E3749C"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</w:p>
          <w:p w:rsidR="00E3749C" w:rsidRPr="005C694F" w:rsidRDefault="00E3749C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«СОШ № 1 города</w:t>
            </w:r>
          </w:p>
          <w:p w:rsidR="00D03482" w:rsidRDefault="00D03482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Новоалтайска Алтайского края</w:t>
            </w:r>
          </w:p>
          <w:p w:rsidR="00E51C87" w:rsidRDefault="00E51C87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180</w:t>
            </w:r>
          </w:p>
          <w:p w:rsidR="00E3749C" w:rsidRPr="005C694F" w:rsidRDefault="00E51C87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E51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  _</w:t>
            </w:r>
            <w:r w:rsidRPr="00E51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49C"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_13</w:t>
            </w:r>
            <w:r w:rsidR="00E3749C"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3749C" w:rsidRPr="005C694F" w:rsidRDefault="00E3749C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749C" w:rsidRPr="005C694F" w:rsidRDefault="00E3749C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9C" w:rsidRPr="005C694F" w:rsidRDefault="00E3749C" w:rsidP="00DB53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9C" w:rsidRPr="005C694F" w:rsidRDefault="00E3749C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3749C" w:rsidRPr="005C694F" w:rsidRDefault="00E3749C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3749C" w:rsidRPr="005C694F" w:rsidRDefault="00E3749C" w:rsidP="0002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0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 1</w:t>
            </w:r>
            <w:r w:rsidR="000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Новоалтайска Алтайского края</w:t>
            </w:r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3749C" w:rsidRPr="005C694F" w:rsidRDefault="00E3749C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___________О.В.Зинкевич</w:t>
            </w:r>
            <w:proofErr w:type="spellEnd"/>
          </w:p>
          <w:p w:rsidR="00E3749C" w:rsidRPr="005C694F" w:rsidRDefault="00E51C87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</w:t>
            </w:r>
            <w:r w:rsidRPr="00E51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3749C" w:rsidRPr="005C694F" w:rsidRDefault="00E51C87" w:rsidP="00DB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«__26  »   _</w:t>
            </w:r>
            <w:r w:rsidRPr="00E51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_2013</w:t>
            </w:r>
            <w:r w:rsidR="00E3749C" w:rsidRPr="005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749C" w:rsidRPr="005C694F" w:rsidRDefault="00E3749C" w:rsidP="00D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49C" w:rsidRPr="005C694F" w:rsidRDefault="00E3749C" w:rsidP="00DB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9C" w:rsidRPr="005C694F" w:rsidRDefault="00E3749C" w:rsidP="00DB5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94F">
        <w:rPr>
          <w:rFonts w:ascii="Times New Roman" w:hAnsi="Times New Roman" w:cs="Times New Roman"/>
          <w:sz w:val="24"/>
          <w:szCs w:val="24"/>
        </w:rPr>
        <w:t>Положение</w:t>
      </w:r>
    </w:p>
    <w:p w:rsidR="00E3749C" w:rsidRPr="005C694F" w:rsidRDefault="00E3749C" w:rsidP="00DB5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94F">
        <w:rPr>
          <w:rFonts w:ascii="Times New Roman" w:hAnsi="Times New Roman" w:cs="Times New Roman"/>
          <w:sz w:val="24"/>
          <w:szCs w:val="24"/>
        </w:rPr>
        <w:t>о ведении электронного журнала</w:t>
      </w:r>
    </w:p>
    <w:p w:rsidR="00E3749C" w:rsidRPr="005C694F" w:rsidRDefault="00E3749C" w:rsidP="00DB53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3749C" w:rsidRPr="005C694F" w:rsidRDefault="00E3749C" w:rsidP="00DB5305">
      <w:pPr>
        <w:shd w:val="clear" w:color="auto" w:fill="FFFFFF"/>
        <w:spacing w:after="0" w:line="240" w:lineRule="auto"/>
        <w:ind w:left="17" w:right="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1.1   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электронного журнала разработано на основании следующих нормативных документов:</w:t>
      </w:r>
    </w:p>
    <w:p w:rsidR="00E3749C" w:rsidRPr="005C694F" w:rsidRDefault="00E3749C" w:rsidP="00DB5305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№ 273-ФЗ "Об образовании в Российской Федерации« от 29.12.2012 (Глава 1.</w:t>
      </w:r>
      <w:proofErr w:type="gramEnd"/>
      <w:r w:rsid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 п.7-8),</w:t>
      </w:r>
    </w:p>
    <w:p w:rsidR="00E3749C" w:rsidRPr="005C694F" w:rsidRDefault="00E3749C" w:rsidP="00DB5305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Правительства РФ №1993-р от 19.12.2009 и №1506-р от 7.09.2010 о переводе государственных и муниципальных услуг в электронный вид (до 01.01.2014)</w:t>
      </w:r>
    </w:p>
    <w:p w:rsidR="00E3749C" w:rsidRPr="005C694F" w:rsidRDefault="00E3749C" w:rsidP="00DB5305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Главного управления образования и молодежной политики Алтайского края от 31.10.2011. №3763 об утверждении концепции развития системы «Сетевой край. Образование»</w:t>
      </w:r>
    </w:p>
    <w:p w:rsidR="00E3749C" w:rsidRPr="005C694F" w:rsidRDefault="00E3749C" w:rsidP="00DB5305">
      <w:pPr>
        <w:shd w:val="clear" w:color="auto" w:fill="FFFFFF"/>
        <w:spacing w:after="0" w:line="240" w:lineRule="auto"/>
        <w:ind w:left="567" w:right="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КОА №202 от 16.08.2012. «О реализации программы «Электронный журнал» в общеобразовательных учреждениях г.Новоалтайска</w:t>
      </w:r>
      <w:r w:rsidR="00E820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1.2   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классным журналом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комплекс программных средств, включающий базу данных и средства доступа и работы с ней; 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    Данное положение устанавливает единые требования по ведению электронного классного журнала (далее — электронный журнал) в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 города Новоалтайска Алтайского края»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    Электронный журнал является государственным нормативно-финансовым документом. 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1.5    Ведение электронного журнала является обязательным для каждого учителя и классного руководителя.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1.6    </w:t>
      </w:r>
      <w:r w:rsidR="00E82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внесение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базе данных э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1.7   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э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администрация школы, учи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классные руководители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решаемые ведением э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</w:t>
      </w:r>
      <w:r w:rsidRPr="005C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классного журнала</w:t>
      </w:r>
    </w:p>
    <w:p w:rsidR="00E3749C" w:rsidRPr="00E3749C" w:rsidRDefault="00E3749C" w:rsidP="0002658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    Автоматизация учета и контроля процесса успеваемости. Хранение данных об успеваемости и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 учащихся.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2.2    Фиксирование и регламентация этапов и уровня фактического усвоения учебных программ.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2.3    Вывод информации, хранящейся в базе данных, на бумажный носитель, для оформления в виде документа в соответствии с требованиями Россий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законодательства.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     Оперативный доступ к оценкам за весь период ведения журнала, п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предметам, в любое время.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2.5   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объективности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выставления промежуточных и итоговых отметок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2.6    Автоматизация создания периодических отчетов у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 и администрации.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2.7    Прогнозирование успеваемости отдельных учеников и класса в целом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    Информирование родителей и учащихся 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формате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успеваемости, посещаемости детей, их домашних заданиях и прохождении программ по различным предметам;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2.9    Возможность прямого общения между учителями, администрацией, родителями и учащимися вне зависимости от их местоположения.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851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Правила</w:t>
      </w:r>
      <w:r w:rsidRPr="005C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работы с электронным 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журналом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    Системный администратор устанавливает </w:t>
      </w:r>
      <w:r w:rsidR="00E82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необходимое для работы Электронного журнала, и обеспечивает надлежащее функционирование создан</w:t>
      </w:r>
      <w:r w:rsidRPr="005C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программно-аппаратной среды.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    Пользователи получают реквизиты доступа (логин и пароль) к Электронному журналу в следующем порядке: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·         </w:t>
      </w:r>
      <w:r w:rsidRPr="005C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чителя, классные руководители, администрация получают реквизиты доступа у системного администратора;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·         </w:t>
      </w:r>
      <w:r w:rsidRPr="005C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одители и учащиеся получают реквизиты доступа у классного руководителя.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3.3 Классные руководители своевременно заполняют и следят за актуальностью данных об учащихся и их родителях.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Заместители директора школы осуществляют перио</w:t>
      </w:r>
      <w:r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 контроль над ведением э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Доставка информации осуществляется при помощи внутренней почтовой системы,  </w:t>
      </w:r>
      <w:proofErr w:type="spellStart"/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в Интернет.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Функциональные обязанности специалистов ОУ по заполнению ЭКЖ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4.1. Администратор электронного журнала в ОУ: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доступа различным категориям пользователей на уровне ОУ;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функционирование системы в ОУ;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открывает учебный год в последнюю неделю августа: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презентацию системы на общешкольных родительских собраниях и педагогических советах;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709"/>
          <w:tab w:val="left" w:pos="993"/>
          <w:tab w:val="left" w:pos="1276"/>
        </w:tabs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ведёт мониторинг использования системы администрацией, классными руководителями, учителями.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Классный руководитель: </w:t>
      </w:r>
    </w:p>
    <w:p w:rsidR="00E3749C" w:rsidRPr="00E3749C" w:rsidRDefault="00E3749C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неделю сентября вносят следующие данные по учащимся класса: реквизиты доступа, фамилию, имя, отчество, дату рождения, пол, а также реквизиты доступа, фамилию, имя, отчество, </w:t>
      </w:r>
      <w:r w:rsidRPr="00E374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374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, по крайней мере, одного из его родителей;</w:t>
      </w:r>
    </w:p>
    <w:p w:rsidR="00E3749C" w:rsidRPr="00E3749C" w:rsidRDefault="00E3749C" w:rsidP="00E8202D">
      <w:pPr>
        <w:shd w:val="clear" w:color="auto" w:fill="FFFFFF" w:themeFill="background1"/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классные руководители своевременно заполняют и следят за актуальностью данных об учащихся и их родителях в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данных</w:t>
      </w:r>
      <w:r w:rsidR="00E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C2" w:rsidRPr="005C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АИС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Регулярно, не реже одного раза в учебный период (</w:t>
      </w:r>
      <w:r w:rsidR="00E82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полугодие), проверять изменение фактических данных и при наличии таких изменений вносить соответствующие поправки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информируют секретаря системы о движении учащихся;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выдают реквизиты доступа в систему учащимся и их родителям;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обучают, при необходимости, работе в системе учащихся и их родителей;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·      </w:t>
      </w:r>
      <w:r w:rsidR="00E3749C"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ведут мониторинг использования системы учащимися и их родителями;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контролируют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 по УВР;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информируют родителей об успеваемости и поведении учащегося через внутреннюю почту системы, либо через 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</w:t>
      </w:r>
      <w:r w:rsid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в разделе «Посещаемость» электронный журнал (ЭЖ)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 сведения о 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пропущенных уроках учащихся;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   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полноту, качество и достов</w:t>
      </w:r>
      <w:r w:rsidR="00F756C2"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ерность вводимой информации в Э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Ж; </w:t>
      </w:r>
    </w:p>
    <w:p w:rsidR="00E3749C" w:rsidRPr="00E3749C" w:rsidRDefault="00E8202D" w:rsidP="00E8202D">
      <w:pPr>
        <w:shd w:val="clear" w:color="auto" w:fill="FFFFFF" w:themeFill="background1"/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·      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</w:t>
      </w:r>
      <w:r w:rsidR="00F756C2"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чителя-предметника, заполняет Э</w:t>
      </w:r>
      <w:r w:rsidR="00E3749C"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Ж в установленном порядке на период болезни коллеги.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426"/>
          <w:tab w:val="left" w:pos="851"/>
          <w:tab w:val="left" w:pos="1276"/>
        </w:tabs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4.3.         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Учитель-предметник: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·          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заданиях;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журнал заполняется учителем в </w:t>
      </w:r>
      <w:r w:rsidRPr="00E37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 проведения урока</w:t>
      </w:r>
      <w:r w:rsidRPr="00E37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систематически проверять и оценивать знания  учащихся, а также отмечать посещаемость;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71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071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«странице темы уроков и задания» учитель обязан вводить тему, изученную на уроке, выполненные задания и тип этих заданий;</w:t>
      </w:r>
    </w:p>
    <w:p w:rsidR="00E3749C" w:rsidRPr="00E3749C" w:rsidRDefault="00E3749C" w:rsidP="00DB5305">
      <w:pPr>
        <w:shd w:val="clear" w:color="auto" w:fill="FFFFFF" w:themeFill="background1"/>
        <w:adjustRightInd w:val="0"/>
        <w:spacing w:after="0" w:line="240" w:lineRule="auto"/>
        <w:ind w:left="107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конце </w:t>
      </w:r>
      <w:r w:rsidR="00F5724A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четверти</w:t>
      </w:r>
      <w:r w:rsidRPr="00E3749C">
        <w:rPr>
          <w:rFonts w:ascii="Times New Roman" w:eastAsia="Calibri" w:hAnsi="Times New Roman" w:cs="Times New Roman"/>
          <w:sz w:val="24"/>
          <w:szCs w:val="24"/>
          <w:lang w:eastAsia="ru-RU"/>
        </w:rPr>
        <w:t>, полугодия, учебного года выставляют оценки по предмету.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 Заместитель директора по УВР: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каждого учебного периода, совместно с учителями-предметниками и классными руководителями  проводит разделение класса на подгруппы.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="00F756C2"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Э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Ж в ОУ;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различные виды мониторинга успеваемости средствами </w:t>
      </w:r>
      <w:r w:rsidR="00F756C2"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перио</w:t>
      </w:r>
      <w:r w:rsidR="00F756C2" w:rsidRPr="005C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дический контроль за ведением Э</w:t>
      </w: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Ж, содержащий: процент участия в работе, процент учащихся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1440" w:right="-1"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4.5.        </w:t>
      </w:r>
      <w:r w:rsidR="00F756C2" w:rsidRPr="005C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просматривает доску объявлений и сообщения внутренней почты, при необходимости отвечает на письма и рассылает письма;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директора или завуча размещает необходимые объявления, в т.ч. сообщения о важнейших документах, приказах со ссылками на них;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вносит в </w:t>
      </w:r>
      <w:r w:rsidR="00F756C2" w:rsidRPr="005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личных данных учащихся и сотрудников, согласно документам, проходящим через канцелярию.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1440"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756C2" w:rsidRPr="005C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 Диспетчер школьного расписания: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каждого учебного периода, совместно с учителями-предметниками и классными руководителями  проводит разделение класса на подгруппы.</w:t>
      </w:r>
    </w:p>
    <w:p w:rsidR="00E3749C" w:rsidRPr="00E3749C" w:rsidRDefault="00E3749C" w:rsidP="00DB5305">
      <w:pPr>
        <w:shd w:val="clear" w:color="auto" w:fill="FFFFFF" w:themeFill="background1"/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 </w:t>
      </w: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редактирует в течение года расписание занятий в ОУ.</w:t>
      </w:r>
    </w:p>
    <w:p w:rsidR="00E3749C" w:rsidRPr="00E3749C" w:rsidRDefault="00355382" w:rsidP="00355382">
      <w:pPr>
        <w:shd w:val="clear" w:color="auto" w:fill="FFFFFF" w:themeFill="background1"/>
        <w:tabs>
          <w:tab w:val="left" w:pos="993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3749C"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Выставление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текущих и </w:t>
      </w:r>
      <w:r w:rsidR="00E3749C"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итоговых оценок.</w:t>
      </w:r>
    </w:p>
    <w:p w:rsidR="00E3749C" w:rsidRPr="00355382" w:rsidRDefault="00E3749C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оценки учащихся за </w:t>
      </w:r>
      <w:r w:rsidR="00F5724A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</w:t>
      </w:r>
      <w:r w:rsidR="00355382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дие, год должны быть обоснованы;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504" w:rsidRDefault="00E3749C" w:rsidP="0016732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объективной аттестации учащихся за </w:t>
      </w:r>
      <w:r w:rsidR="00F5724A"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</w:t>
      </w:r>
    </w:p>
    <w:p w:rsidR="00355382" w:rsidRPr="00CE3504" w:rsidRDefault="00355382" w:rsidP="0016732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одну клетку выставляется отметка за качество выполнения назначенного учителем задания; </w:t>
      </w:r>
    </w:p>
    <w:p w:rsidR="00355382" w:rsidRDefault="00355382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качество задания оценивается двумя отметками, учитель вправе выставить их также в одной клетке;</w:t>
      </w:r>
    </w:p>
    <w:p w:rsidR="00355382" w:rsidRPr="00355382" w:rsidRDefault="00355382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выставление в одной клетке более 2-х отметок не</w:t>
      </w:r>
      <w:r w:rsidR="00C8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допускается;</w:t>
      </w:r>
    </w:p>
    <w:p w:rsidR="00E3749C" w:rsidRPr="00355382" w:rsidRDefault="00E3749C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 учащегося справки о медицинской  группе здоровья  на уроках физической культуры оцениваются </w:t>
      </w:r>
      <w:r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 w:rsidR="00F5724A" w:rsidRP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</w:t>
      </w:r>
      <w:r w:rsidR="00F5724A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 Запись «</w:t>
      </w:r>
      <w:proofErr w:type="spellStart"/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.» в журнале допускается</w:t>
      </w:r>
      <w:r w:rsid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если обучающийся освобожден от физических нагрузок менее чем на 1 месяц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94F" w:rsidRPr="00355382" w:rsidRDefault="00E3749C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оценки за </w:t>
      </w:r>
      <w:r w:rsidR="00F5724A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полугодие и год выставляются в </w:t>
      </w:r>
      <w:r w:rsidR="005C694F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«Итоговые отметки»</w:t>
      </w:r>
    </w:p>
    <w:p w:rsidR="00E3749C" w:rsidRPr="00355382" w:rsidRDefault="00E3749C" w:rsidP="002050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оценки выставляются  не позднее  2-х дней после окончания учебного периода.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Контроль и хранение.</w:t>
      </w:r>
    </w:p>
    <w:p w:rsidR="00E3749C" w:rsidRPr="00355382" w:rsidRDefault="005C694F" w:rsidP="00355382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 w:rsidR="00F5724A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электронного журнала осуществляется директором и заместителем директора по УВР не реже </w:t>
      </w:r>
      <w:r w:rsid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 w:rsidR="00CE3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bookmarkStart w:id="0" w:name="_GoBack"/>
      <w:bookmarkEnd w:id="0"/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9C" w:rsidRPr="00355382" w:rsidRDefault="00E3749C" w:rsidP="00355382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учебного </w:t>
      </w:r>
      <w:r w:rsidR="005C694F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полугодия электронный журнал </w:t>
      </w:r>
      <w:r w:rsidR="005C694F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подвергается глубокой проверке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E3749C" w:rsidRPr="00355382" w:rsidRDefault="00E3749C" w:rsidP="00355382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E3749C" w:rsidRPr="00355382" w:rsidRDefault="00E3749C" w:rsidP="00355382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уч</w:t>
      </w:r>
      <w:r w:rsidR="005C694F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года электронные журналы распечатываются, сшиваются и хранятся согласно требованиям о хранении документации</w:t>
      </w: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r w:rsidRPr="00E3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периоды</w:t>
      </w:r>
    </w:p>
    <w:p w:rsidR="00E3749C" w:rsidRPr="00355382" w:rsidRDefault="00E3749C" w:rsidP="00355382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активности пользователей при работе с Электронным журналом создается один раз в месяц;</w:t>
      </w:r>
    </w:p>
    <w:p w:rsidR="00E3749C" w:rsidRPr="00355382" w:rsidRDefault="00E3749C" w:rsidP="00355382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успеваемости и качеству обучения создаются по окончании каждой учебного периода, а так же в конце года.</w:t>
      </w:r>
    </w:p>
    <w:p w:rsidR="00E3749C" w:rsidRPr="00E3749C" w:rsidRDefault="00E3749C" w:rsidP="00DB530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Права, ответственность и поощрение пользователей</w:t>
      </w:r>
    </w:p>
    <w:p w:rsidR="00E3749C" w:rsidRPr="00355382" w:rsidRDefault="00E3749C" w:rsidP="003553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Права:</w:t>
      </w:r>
    </w:p>
    <w:p w:rsidR="00E3749C" w:rsidRPr="00355382" w:rsidRDefault="00E3749C" w:rsidP="0035538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пользователи имеют право на своевременные консультации по вопросам работы с Электронным журналом;</w:t>
      </w:r>
    </w:p>
    <w:p w:rsidR="00E3749C" w:rsidRPr="00355382" w:rsidRDefault="00E3749C" w:rsidP="00355382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Ответственность:</w:t>
      </w:r>
    </w:p>
    <w:p w:rsidR="00E3749C" w:rsidRPr="00355382" w:rsidRDefault="00205052" w:rsidP="0035538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несут ответственность за своевременное и достоверное заполнение оценок и отметок о посещаемости учащихся;</w:t>
      </w:r>
    </w:p>
    <w:p w:rsidR="00E3749C" w:rsidRPr="00355382" w:rsidRDefault="00205052" w:rsidP="0035538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несут ответственность за актуальность информации об учащихся и их родителях;</w:t>
      </w:r>
    </w:p>
    <w:p w:rsidR="00E3749C" w:rsidRPr="00355382" w:rsidRDefault="00205052" w:rsidP="0035538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пользователи несут ответственность за сохранность своих реквизитов доступа;</w:t>
      </w:r>
    </w:p>
    <w:p w:rsidR="00E3749C" w:rsidRPr="00355382" w:rsidRDefault="00205052" w:rsidP="0035538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администратор несет ответственность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техническое функционирование э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</w:t>
      </w:r>
      <w:r w:rsidR="005C694F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журнала и смежных систем</w:t>
      </w:r>
      <w:r w:rsidR="00E3749C" w:rsidRPr="00355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EB6" w:rsidRPr="005C694F" w:rsidRDefault="00C83FAC" w:rsidP="00DB53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EB6" w:rsidRPr="005C694F" w:rsidSect="005C694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096"/>
    <w:multiLevelType w:val="hybridMultilevel"/>
    <w:tmpl w:val="6A6AC2C8"/>
    <w:lvl w:ilvl="0" w:tplc="2C66CCEE">
      <w:numFmt w:val="bullet"/>
      <w:lvlText w:val="·"/>
      <w:lvlJc w:val="left"/>
      <w:pPr>
        <w:ind w:left="1479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48961FE"/>
    <w:multiLevelType w:val="hybridMultilevel"/>
    <w:tmpl w:val="BE72AD92"/>
    <w:lvl w:ilvl="0" w:tplc="DE54DA00">
      <w:numFmt w:val="bullet"/>
      <w:lvlText w:val="·"/>
      <w:lvlJc w:val="left"/>
      <w:pPr>
        <w:ind w:left="1089" w:hanging="3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300730C0"/>
    <w:multiLevelType w:val="hybridMultilevel"/>
    <w:tmpl w:val="E4366AF2"/>
    <w:lvl w:ilvl="0" w:tplc="2C66CCEE">
      <w:numFmt w:val="bullet"/>
      <w:lvlText w:val="·"/>
      <w:lvlJc w:val="left"/>
      <w:pPr>
        <w:ind w:left="2193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09C10FF"/>
    <w:multiLevelType w:val="hybridMultilevel"/>
    <w:tmpl w:val="95CADABC"/>
    <w:lvl w:ilvl="0" w:tplc="DE54DA00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55056"/>
    <w:multiLevelType w:val="hybridMultilevel"/>
    <w:tmpl w:val="4CF0146E"/>
    <w:lvl w:ilvl="0" w:tplc="DE54DA00"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E4A54"/>
    <w:multiLevelType w:val="hybridMultilevel"/>
    <w:tmpl w:val="60005AA6"/>
    <w:lvl w:ilvl="0" w:tplc="5D6C82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CD5712A"/>
    <w:multiLevelType w:val="hybridMultilevel"/>
    <w:tmpl w:val="541E533A"/>
    <w:lvl w:ilvl="0" w:tplc="DE54DA00">
      <w:numFmt w:val="bullet"/>
      <w:lvlText w:val="·"/>
      <w:lvlJc w:val="left"/>
      <w:pPr>
        <w:ind w:left="143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9C"/>
    <w:rsid w:val="00026583"/>
    <w:rsid w:val="000336A2"/>
    <w:rsid w:val="00205052"/>
    <w:rsid w:val="00355382"/>
    <w:rsid w:val="005C694F"/>
    <w:rsid w:val="00737771"/>
    <w:rsid w:val="008D4348"/>
    <w:rsid w:val="00941937"/>
    <w:rsid w:val="00C16C0A"/>
    <w:rsid w:val="00C83FAC"/>
    <w:rsid w:val="00CE0C63"/>
    <w:rsid w:val="00CE3504"/>
    <w:rsid w:val="00D03482"/>
    <w:rsid w:val="00DB5305"/>
    <w:rsid w:val="00E3749C"/>
    <w:rsid w:val="00E51C87"/>
    <w:rsid w:val="00E8202D"/>
    <w:rsid w:val="00F00EB5"/>
    <w:rsid w:val="00F5724A"/>
    <w:rsid w:val="00F7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2013-12-09T06:39:00Z</cp:lastPrinted>
  <dcterms:created xsi:type="dcterms:W3CDTF">2013-08-27T04:55:00Z</dcterms:created>
  <dcterms:modified xsi:type="dcterms:W3CDTF">2014-06-20T18:09:00Z</dcterms:modified>
</cp:coreProperties>
</file>